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53" w:rsidRDefault="00FF4177">
      <w:pPr>
        <w:jc w:val="center"/>
        <w:rPr>
          <w:sz w:val="28"/>
        </w:rPr>
      </w:pPr>
      <w:r>
        <w:rPr>
          <w:sz w:val="28"/>
        </w:rPr>
        <w:t xml:space="preserve"> </w:t>
      </w:r>
      <w:r w:rsidR="00516653">
        <w:rPr>
          <w:sz w:val="28"/>
        </w:rPr>
        <w:t xml:space="preserve">Реквизиты счета для </w:t>
      </w:r>
      <w:r w:rsidR="00F87256">
        <w:rPr>
          <w:sz w:val="28"/>
        </w:rPr>
        <w:t>о</w:t>
      </w:r>
      <w:r w:rsidR="00516653">
        <w:rPr>
          <w:sz w:val="28"/>
        </w:rPr>
        <w:t xml:space="preserve">платы </w:t>
      </w:r>
      <w:r w:rsidR="00516653">
        <w:rPr>
          <w:b/>
          <w:bCs/>
          <w:sz w:val="28"/>
          <w:u w:val="single"/>
        </w:rPr>
        <w:t>организациями</w:t>
      </w:r>
      <w:r w:rsidR="00516653">
        <w:rPr>
          <w:sz w:val="28"/>
          <w:u w:val="single"/>
        </w:rPr>
        <w:t xml:space="preserve"> </w:t>
      </w:r>
      <w:r w:rsidR="00F02EAF">
        <w:rPr>
          <w:sz w:val="28"/>
        </w:rPr>
        <w:t>государственной пошлины</w:t>
      </w:r>
      <w:r w:rsidR="00516653">
        <w:rPr>
          <w:sz w:val="28"/>
        </w:rPr>
        <w:t xml:space="preserve"> </w:t>
      </w:r>
      <w:r w:rsidR="00516653">
        <w:rPr>
          <w:sz w:val="28"/>
        </w:rPr>
        <w:br/>
      </w:r>
      <w:r w:rsidR="004A560A">
        <w:rPr>
          <w:b/>
          <w:bCs/>
          <w:sz w:val="28"/>
          <w:u w:val="single"/>
        </w:rPr>
        <w:t xml:space="preserve">за </w:t>
      </w:r>
      <w:r w:rsidR="00F87256">
        <w:rPr>
          <w:b/>
          <w:bCs/>
          <w:sz w:val="28"/>
          <w:u w:val="single"/>
        </w:rPr>
        <w:t>выдачу</w:t>
      </w:r>
      <w:r w:rsidR="00516653">
        <w:rPr>
          <w:b/>
          <w:bCs/>
          <w:sz w:val="28"/>
          <w:u w:val="single"/>
        </w:rPr>
        <w:t>/ переоформление</w:t>
      </w:r>
      <w:r w:rsidR="00516653">
        <w:rPr>
          <w:sz w:val="28"/>
        </w:rPr>
        <w:t xml:space="preserve"> </w:t>
      </w:r>
    </w:p>
    <w:p w:rsidR="00516653" w:rsidRDefault="00F87256">
      <w:pPr>
        <w:jc w:val="center"/>
        <w:rPr>
          <w:sz w:val="28"/>
        </w:rPr>
      </w:pPr>
      <w:r>
        <w:rPr>
          <w:sz w:val="28"/>
        </w:rPr>
        <w:t>лицензии</w:t>
      </w:r>
      <w:r w:rsidR="00516653">
        <w:rPr>
          <w:sz w:val="28"/>
        </w:rPr>
        <w:t xml:space="preserve"> на розничную продажу алкогольной продукции.</w:t>
      </w:r>
    </w:p>
    <w:p w:rsidR="00516653" w:rsidRDefault="00516653">
      <w:pPr>
        <w:spacing w:line="360" w:lineRule="auto"/>
        <w:jc w:val="both"/>
        <w:rPr>
          <w:sz w:val="28"/>
        </w:rPr>
      </w:pPr>
    </w:p>
    <w:p w:rsidR="00516653" w:rsidRDefault="00516653" w:rsidP="00F87256">
      <w:pPr>
        <w:spacing w:line="360" w:lineRule="auto"/>
        <w:jc w:val="both"/>
        <w:rPr>
          <w:b/>
          <w:sz w:val="28"/>
        </w:rPr>
      </w:pPr>
      <w:r>
        <w:rPr>
          <w:sz w:val="28"/>
          <w:u w:val="single"/>
        </w:rPr>
        <w:t>Расчетный счет</w:t>
      </w:r>
      <w:r>
        <w:rPr>
          <w:sz w:val="28"/>
        </w:rPr>
        <w:t xml:space="preserve"> – </w:t>
      </w:r>
      <w:r w:rsidR="00F87256">
        <w:rPr>
          <w:b/>
          <w:sz w:val="28"/>
        </w:rPr>
        <w:t>03100643000000011100</w:t>
      </w:r>
    </w:p>
    <w:p w:rsidR="00F87256" w:rsidRDefault="00F87256" w:rsidP="00F87256">
      <w:pPr>
        <w:spacing w:line="360" w:lineRule="auto"/>
        <w:jc w:val="both"/>
        <w:rPr>
          <w:sz w:val="28"/>
        </w:rPr>
      </w:pPr>
      <w:proofErr w:type="gramStart"/>
      <w:r w:rsidRPr="00F87256">
        <w:rPr>
          <w:sz w:val="28"/>
          <w:u w:val="single"/>
        </w:rPr>
        <w:t>К</w:t>
      </w:r>
      <w:proofErr w:type="gramEnd"/>
      <w:r w:rsidRPr="00F87256">
        <w:rPr>
          <w:sz w:val="28"/>
          <w:u w:val="single"/>
        </w:rPr>
        <w:t>/с (единый казначейский счет)</w:t>
      </w:r>
      <w:r>
        <w:rPr>
          <w:b/>
          <w:sz w:val="28"/>
        </w:rPr>
        <w:t xml:space="preserve"> 40102810445370000079</w:t>
      </w:r>
    </w:p>
    <w:p w:rsidR="00516653" w:rsidRPr="00F02EAF" w:rsidRDefault="00516653" w:rsidP="00F87256">
      <w:pPr>
        <w:spacing w:line="360" w:lineRule="auto"/>
        <w:jc w:val="both"/>
        <w:rPr>
          <w:b/>
          <w:sz w:val="28"/>
        </w:rPr>
      </w:pPr>
      <w:r>
        <w:rPr>
          <w:sz w:val="28"/>
          <w:u w:val="single"/>
        </w:rPr>
        <w:t>БИК банка</w:t>
      </w:r>
      <w:r>
        <w:rPr>
          <w:sz w:val="28"/>
        </w:rPr>
        <w:t xml:space="preserve"> – </w:t>
      </w:r>
      <w:r w:rsidR="00F87256">
        <w:rPr>
          <w:b/>
          <w:sz w:val="28"/>
        </w:rPr>
        <w:t>019205400</w:t>
      </w:r>
    </w:p>
    <w:p w:rsidR="00516653" w:rsidRDefault="00516653" w:rsidP="00F87256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Банк получателя</w:t>
      </w:r>
      <w:r>
        <w:rPr>
          <w:sz w:val="28"/>
        </w:rPr>
        <w:t xml:space="preserve"> – </w:t>
      </w:r>
      <w:r w:rsidR="00F87256">
        <w:rPr>
          <w:b/>
          <w:sz w:val="28"/>
        </w:rPr>
        <w:t>ОТДЕЛЕНИЕ</w:t>
      </w:r>
      <w:r w:rsidR="00DE362C">
        <w:rPr>
          <w:b/>
          <w:sz w:val="28"/>
        </w:rPr>
        <w:t xml:space="preserve">-НБ </w:t>
      </w:r>
      <w:r w:rsidR="00F87256">
        <w:rPr>
          <w:b/>
          <w:sz w:val="28"/>
        </w:rPr>
        <w:t>РЕСПУБЛИКА ТАТАРСТАН БАНКА РОССИИ//УФК по Республике Татарстан г. Казань</w:t>
      </w:r>
      <w:r w:rsidRPr="00F02EAF">
        <w:rPr>
          <w:b/>
          <w:sz w:val="28"/>
        </w:rPr>
        <w:t xml:space="preserve"> </w:t>
      </w:r>
    </w:p>
    <w:p w:rsidR="00F87256" w:rsidRDefault="00516653" w:rsidP="00F87256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ИНН</w:t>
      </w:r>
      <w:r>
        <w:rPr>
          <w:sz w:val="28"/>
        </w:rPr>
        <w:t xml:space="preserve"> </w:t>
      </w:r>
      <w:r w:rsidRPr="00F02EAF">
        <w:rPr>
          <w:b/>
          <w:sz w:val="28"/>
        </w:rPr>
        <w:t>1654025044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16653" w:rsidRPr="00F02EAF" w:rsidRDefault="00516653" w:rsidP="00F87256">
      <w:pPr>
        <w:spacing w:line="360" w:lineRule="auto"/>
        <w:jc w:val="both"/>
        <w:rPr>
          <w:b/>
          <w:sz w:val="28"/>
        </w:rPr>
      </w:pPr>
      <w:bookmarkStart w:id="0" w:name="_GoBack"/>
      <w:bookmarkEnd w:id="0"/>
      <w:r>
        <w:rPr>
          <w:sz w:val="28"/>
          <w:u w:val="single"/>
        </w:rPr>
        <w:t>КПП</w:t>
      </w:r>
      <w:r>
        <w:rPr>
          <w:sz w:val="28"/>
        </w:rPr>
        <w:t xml:space="preserve"> </w:t>
      </w:r>
      <w:r w:rsidRPr="00F02EAF">
        <w:rPr>
          <w:b/>
          <w:sz w:val="28"/>
        </w:rPr>
        <w:t>165901001</w:t>
      </w:r>
    </w:p>
    <w:p w:rsidR="00516653" w:rsidRPr="00F02EAF" w:rsidRDefault="00516653" w:rsidP="00F87256">
      <w:pPr>
        <w:spacing w:line="360" w:lineRule="auto"/>
        <w:jc w:val="both"/>
        <w:rPr>
          <w:b/>
          <w:sz w:val="28"/>
        </w:rPr>
      </w:pPr>
      <w:r>
        <w:rPr>
          <w:sz w:val="28"/>
          <w:u w:val="single"/>
        </w:rPr>
        <w:t>Получатель</w:t>
      </w:r>
      <w:r>
        <w:rPr>
          <w:sz w:val="28"/>
        </w:rPr>
        <w:t xml:space="preserve"> – </w:t>
      </w:r>
      <w:r w:rsidRPr="00F02EAF">
        <w:rPr>
          <w:b/>
          <w:sz w:val="28"/>
        </w:rPr>
        <w:t>УФК по Р</w:t>
      </w:r>
      <w:r w:rsidR="00F87256">
        <w:rPr>
          <w:b/>
          <w:sz w:val="28"/>
        </w:rPr>
        <w:t>еспублике Татарстан</w:t>
      </w:r>
      <w:r w:rsidRPr="00F02EAF">
        <w:rPr>
          <w:b/>
          <w:sz w:val="28"/>
        </w:rPr>
        <w:t xml:space="preserve"> (</w:t>
      </w:r>
      <w:r w:rsidR="00F87256">
        <w:rPr>
          <w:b/>
          <w:sz w:val="28"/>
        </w:rPr>
        <w:t xml:space="preserve">Госалкогольинспекция Республики Татарстан </w:t>
      </w:r>
      <w:proofErr w:type="gramStart"/>
      <w:r w:rsidR="00F87256">
        <w:rPr>
          <w:b/>
          <w:sz w:val="28"/>
        </w:rPr>
        <w:t>л</w:t>
      </w:r>
      <w:proofErr w:type="gramEnd"/>
      <w:r w:rsidR="00F87256">
        <w:rPr>
          <w:b/>
          <w:sz w:val="28"/>
        </w:rPr>
        <w:t>/с 04112001330</w:t>
      </w:r>
      <w:r w:rsidRPr="00F02EAF">
        <w:rPr>
          <w:b/>
          <w:sz w:val="28"/>
        </w:rPr>
        <w:t>)</w:t>
      </w:r>
    </w:p>
    <w:p w:rsidR="00516653" w:rsidRDefault="00516653" w:rsidP="00F87256">
      <w:pPr>
        <w:spacing w:line="360" w:lineRule="auto"/>
        <w:jc w:val="both"/>
        <w:rPr>
          <w:b/>
          <w:sz w:val="28"/>
        </w:rPr>
      </w:pPr>
      <w:r>
        <w:rPr>
          <w:sz w:val="28"/>
          <w:u w:val="single"/>
        </w:rPr>
        <w:t>Код бюджетной классификации:</w:t>
      </w:r>
      <w:r w:rsidR="00D720A4">
        <w:rPr>
          <w:sz w:val="28"/>
        </w:rPr>
        <w:t xml:space="preserve"> </w:t>
      </w:r>
      <w:r w:rsidR="00526721">
        <w:rPr>
          <w:b/>
          <w:sz w:val="28"/>
        </w:rPr>
        <w:t xml:space="preserve">750 1 08 07082 01 </w:t>
      </w:r>
      <w:r w:rsidR="00526721" w:rsidRPr="00031497">
        <w:rPr>
          <w:b/>
          <w:sz w:val="28"/>
        </w:rPr>
        <w:t>1</w:t>
      </w:r>
      <w:r w:rsidR="00D720A4" w:rsidRPr="00F02EAF">
        <w:rPr>
          <w:b/>
          <w:sz w:val="28"/>
        </w:rPr>
        <w:t>000 110</w:t>
      </w:r>
    </w:p>
    <w:p w:rsidR="00F87256" w:rsidRDefault="00F87256" w:rsidP="00F87256">
      <w:pPr>
        <w:spacing w:line="360" w:lineRule="auto"/>
        <w:jc w:val="both"/>
        <w:rPr>
          <w:sz w:val="28"/>
        </w:rPr>
      </w:pPr>
      <w:r w:rsidRPr="00F87256">
        <w:rPr>
          <w:sz w:val="28"/>
          <w:u w:val="single"/>
        </w:rPr>
        <w:t>ОКТМО</w:t>
      </w:r>
      <w:r>
        <w:rPr>
          <w:b/>
          <w:sz w:val="28"/>
        </w:rPr>
        <w:t xml:space="preserve"> 92701000</w:t>
      </w:r>
    </w:p>
    <w:p w:rsidR="00F02EAF" w:rsidRPr="00F02EAF" w:rsidRDefault="00516653" w:rsidP="00F87256">
      <w:pPr>
        <w:spacing w:line="360" w:lineRule="auto"/>
        <w:jc w:val="both"/>
        <w:rPr>
          <w:b/>
          <w:sz w:val="28"/>
        </w:rPr>
      </w:pPr>
      <w:r>
        <w:rPr>
          <w:sz w:val="28"/>
          <w:u w:val="single"/>
        </w:rPr>
        <w:t>Назначение платежа (за выдачу лицензии):</w:t>
      </w:r>
      <w:r>
        <w:rPr>
          <w:sz w:val="28"/>
        </w:rPr>
        <w:t xml:space="preserve"> </w:t>
      </w:r>
      <w:r w:rsidR="00D720A4" w:rsidRPr="00F02EAF">
        <w:rPr>
          <w:b/>
          <w:sz w:val="28"/>
        </w:rPr>
        <w:t>Государственная пошлина</w:t>
      </w:r>
      <w:r w:rsidR="00F02EAF">
        <w:rPr>
          <w:b/>
          <w:sz w:val="28"/>
        </w:rPr>
        <w:t xml:space="preserve"> за предоставление</w:t>
      </w:r>
      <w:r w:rsidR="000A14DD" w:rsidRPr="000A14DD">
        <w:rPr>
          <w:b/>
          <w:sz w:val="28"/>
        </w:rPr>
        <w:t xml:space="preserve"> (продление)</w:t>
      </w:r>
      <w:r w:rsidR="00F02EAF">
        <w:rPr>
          <w:b/>
          <w:sz w:val="28"/>
        </w:rPr>
        <w:t xml:space="preserve"> лицензий </w:t>
      </w:r>
      <w:r w:rsidR="00F02EAF" w:rsidRPr="00F02EAF">
        <w:rPr>
          <w:b/>
          <w:sz w:val="28"/>
        </w:rPr>
        <w:t>на розничную продажу алкогольной продукции».</w:t>
      </w:r>
    </w:p>
    <w:p w:rsidR="00F02EAF" w:rsidRDefault="00516653" w:rsidP="00F87256">
      <w:pPr>
        <w:spacing w:line="360" w:lineRule="auto"/>
        <w:jc w:val="both"/>
        <w:rPr>
          <w:b/>
          <w:sz w:val="28"/>
        </w:rPr>
      </w:pPr>
      <w:r>
        <w:rPr>
          <w:sz w:val="28"/>
          <w:u w:val="single"/>
        </w:rPr>
        <w:t>Назначение платежа (за переоформление лицензии):</w:t>
      </w:r>
      <w:r>
        <w:rPr>
          <w:sz w:val="28"/>
        </w:rPr>
        <w:t xml:space="preserve"> </w:t>
      </w:r>
      <w:r w:rsidR="00F02EAF" w:rsidRPr="00F02EAF">
        <w:rPr>
          <w:b/>
          <w:sz w:val="28"/>
        </w:rPr>
        <w:t>Государственная пошлина</w:t>
      </w:r>
      <w:r w:rsidR="00F02EAF">
        <w:rPr>
          <w:b/>
          <w:sz w:val="28"/>
        </w:rPr>
        <w:t xml:space="preserve"> за переоформление лицензий </w:t>
      </w:r>
      <w:r w:rsidR="00F02EAF" w:rsidRPr="00F02EAF">
        <w:rPr>
          <w:b/>
          <w:sz w:val="28"/>
        </w:rPr>
        <w:t>на розничную продажу алкогольной продукции».</w:t>
      </w:r>
    </w:p>
    <w:sectPr w:rsidR="00F02E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EC0373"/>
    <w:rsid w:val="00031497"/>
    <w:rsid w:val="000A14DD"/>
    <w:rsid w:val="002D6FC3"/>
    <w:rsid w:val="003D117F"/>
    <w:rsid w:val="00431AE5"/>
    <w:rsid w:val="004639E4"/>
    <w:rsid w:val="004A560A"/>
    <w:rsid w:val="00516653"/>
    <w:rsid w:val="00526721"/>
    <w:rsid w:val="00845AD1"/>
    <w:rsid w:val="009562EC"/>
    <w:rsid w:val="00B30BF1"/>
    <w:rsid w:val="00B60454"/>
    <w:rsid w:val="00B85FD2"/>
    <w:rsid w:val="00D66FD3"/>
    <w:rsid w:val="00D720A4"/>
    <w:rsid w:val="00DE362C"/>
    <w:rsid w:val="00E40472"/>
    <w:rsid w:val="00EC0373"/>
    <w:rsid w:val="00F02EAF"/>
    <w:rsid w:val="00F87256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счета для уплаты организациями лицензионных сборов</vt:lpstr>
    </vt:vector>
  </TitlesOfParts>
  <Company>GosAlcRT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счета для уплаты организациями лицензионных сборов</dc:title>
  <dc:creator>ur_otdel2</dc:creator>
  <cp:lastModifiedBy>Хузина Рима Нурулловна</cp:lastModifiedBy>
  <cp:revision>2</cp:revision>
  <cp:lastPrinted>2011-03-03T10:18:00Z</cp:lastPrinted>
  <dcterms:created xsi:type="dcterms:W3CDTF">2020-12-08T12:00:00Z</dcterms:created>
  <dcterms:modified xsi:type="dcterms:W3CDTF">2020-12-08T12:00:00Z</dcterms:modified>
</cp:coreProperties>
</file>