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A9" w:rsidRPr="008472A9" w:rsidRDefault="008472A9" w:rsidP="008472A9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8472A9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8472A9">
        <w:rPr>
          <w:rFonts w:ascii="Times New Roman" w:hAnsi="Times New Roman" w:cs="Times New Roman"/>
          <w:b/>
          <w:bCs/>
          <w:sz w:val="28"/>
          <w:szCs w:val="28"/>
        </w:rPr>
        <w:t xml:space="preserve"> этап: 2016 год – настоящее время</w:t>
      </w:r>
    </w:p>
    <w:bookmarkEnd w:id="0"/>
    <w:p w:rsidR="008472A9" w:rsidRPr="008472A9" w:rsidRDefault="008472A9" w:rsidP="008472A9">
      <w:pPr>
        <w:rPr>
          <w:rFonts w:ascii="Times New Roman" w:hAnsi="Times New Roman" w:cs="Times New Roman"/>
          <w:bCs/>
          <w:sz w:val="28"/>
          <w:szCs w:val="28"/>
        </w:rPr>
      </w:pPr>
      <w:r w:rsidRPr="008472A9">
        <w:rPr>
          <w:rFonts w:ascii="Times New Roman" w:hAnsi="Times New Roman" w:cs="Times New Roman"/>
          <w:bCs/>
          <w:sz w:val="28"/>
          <w:szCs w:val="28"/>
        </w:rPr>
        <w:t>Начало пятого этапа развития было охарактеризовано несколькими факторами:</w:t>
      </w:r>
    </w:p>
    <w:p w:rsidR="008472A9" w:rsidRPr="008472A9" w:rsidRDefault="008472A9" w:rsidP="008472A9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472A9">
        <w:rPr>
          <w:rFonts w:ascii="Times New Roman" w:hAnsi="Times New Roman" w:cs="Times New Roman"/>
          <w:bCs/>
          <w:sz w:val="28"/>
          <w:szCs w:val="28"/>
        </w:rPr>
        <w:t>Во-первых, в соответствии со ст. 26.1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 июня</w:t>
      </w:r>
      <w:proofErr w:type="gramEnd"/>
      <w:r w:rsidRPr="008472A9">
        <w:rPr>
          <w:rFonts w:ascii="Times New Roman" w:hAnsi="Times New Roman" w:cs="Times New Roman"/>
          <w:bCs/>
          <w:sz w:val="28"/>
          <w:szCs w:val="28"/>
        </w:rPr>
        <w:t xml:space="preserve"> 2007 года № 209-ФЗ «О развитии малого и среднего бизнеса в российской Федерации», к субъектам малого предпринимательства;</w:t>
      </w:r>
    </w:p>
    <w:p w:rsidR="008472A9" w:rsidRPr="008472A9" w:rsidRDefault="008472A9" w:rsidP="008472A9">
      <w:pPr>
        <w:rPr>
          <w:rFonts w:ascii="Times New Roman" w:hAnsi="Times New Roman" w:cs="Times New Roman"/>
          <w:bCs/>
          <w:sz w:val="28"/>
          <w:szCs w:val="28"/>
        </w:rPr>
      </w:pPr>
      <w:r w:rsidRPr="008472A9">
        <w:rPr>
          <w:rFonts w:ascii="Times New Roman" w:hAnsi="Times New Roman" w:cs="Times New Roman"/>
          <w:bCs/>
          <w:sz w:val="28"/>
          <w:szCs w:val="28"/>
        </w:rPr>
        <w:t xml:space="preserve">Во-вторых, сменой руководителя </w:t>
      </w:r>
      <w:proofErr w:type="spellStart"/>
      <w:r w:rsidRPr="008472A9">
        <w:rPr>
          <w:rFonts w:ascii="Times New Roman" w:hAnsi="Times New Roman" w:cs="Times New Roman"/>
          <w:bCs/>
          <w:sz w:val="28"/>
          <w:szCs w:val="28"/>
        </w:rPr>
        <w:t>Госалкогольинспекции</w:t>
      </w:r>
      <w:proofErr w:type="spellEnd"/>
      <w:r w:rsidRPr="008472A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Татарстан. Им с 18 мая 2017 года стал </w:t>
      </w:r>
      <w:proofErr w:type="spellStart"/>
      <w:r w:rsidRPr="008472A9">
        <w:rPr>
          <w:rFonts w:ascii="Times New Roman" w:hAnsi="Times New Roman" w:cs="Times New Roman"/>
          <w:bCs/>
          <w:sz w:val="28"/>
          <w:szCs w:val="28"/>
        </w:rPr>
        <w:t>Ахметханов</w:t>
      </w:r>
      <w:proofErr w:type="spellEnd"/>
      <w:r w:rsidRPr="008472A9">
        <w:rPr>
          <w:rFonts w:ascii="Times New Roman" w:hAnsi="Times New Roman" w:cs="Times New Roman"/>
          <w:bCs/>
          <w:sz w:val="28"/>
          <w:szCs w:val="28"/>
        </w:rPr>
        <w:t xml:space="preserve"> Жаудат Юсупович, генерал-майор полиции в отставке, долгое время проработавший в системе органов внутренних дел республики Татарстан, в период до выхода в отставку работавший Министром внутренних дел Карачаево-Черкесской Республики.</w:t>
      </w:r>
    </w:p>
    <w:p w:rsidR="008472A9" w:rsidRPr="008472A9" w:rsidRDefault="008472A9" w:rsidP="008472A9">
      <w:pPr>
        <w:rPr>
          <w:rFonts w:ascii="Times New Roman" w:hAnsi="Times New Roman" w:cs="Times New Roman"/>
          <w:bCs/>
          <w:sz w:val="28"/>
          <w:szCs w:val="28"/>
        </w:rPr>
      </w:pPr>
      <w:r w:rsidRPr="008472A9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 wp14:anchorId="6B91CB24" wp14:editId="532B190A">
            <wp:extent cx="3780155" cy="2524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72A9" w:rsidRPr="008472A9" w:rsidRDefault="008472A9" w:rsidP="008472A9">
      <w:pPr>
        <w:rPr>
          <w:rFonts w:ascii="Times New Roman" w:hAnsi="Times New Roman" w:cs="Times New Roman"/>
          <w:bCs/>
          <w:sz w:val="28"/>
          <w:szCs w:val="28"/>
        </w:rPr>
      </w:pPr>
      <w:r w:rsidRPr="008472A9">
        <w:rPr>
          <w:rFonts w:ascii="Times New Roman" w:hAnsi="Times New Roman" w:cs="Times New Roman"/>
          <w:bCs/>
          <w:sz w:val="28"/>
          <w:szCs w:val="28"/>
        </w:rPr>
        <w:t xml:space="preserve">По существу, с 2016 года начала активно проводиться комплексная реформа контрольно-надзорной деятельной органов исполнительной власти. Еще в 2012 году правительство Российской Федерации своим Распоряжением от 10 июня 2011г. № 1021-р утвердило «Концепцию снижения административных барьеров и повышения доступности государственных и муниципальных услуг на 2011-2013 годы. Среди мероприятий, отмеченных в концепции, следует отменить оптимизацию численности муниципальных и </w:t>
      </w:r>
      <w:r w:rsidRPr="008472A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государственных служащих и дальнейшее развитие системы межведомственного электронного взаимодействия, а также мониторинговый режим контроля в отношении объектов контрольно-надзорной деятельности – внедрение индикаторов для оценки эффективности деятельности, в нашем случае для </w:t>
      </w:r>
      <w:proofErr w:type="spellStart"/>
      <w:r w:rsidRPr="008472A9">
        <w:rPr>
          <w:rFonts w:ascii="Times New Roman" w:hAnsi="Times New Roman" w:cs="Times New Roman"/>
          <w:bCs/>
          <w:sz w:val="28"/>
          <w:szCs w:val="28"/>
        </w:rPr>
        <w:t>Госалкогольинспекции</w:t>
      </w:r>
      <w:proofErr w:type="spellEnd"/>
      <w:r w:rsidRPr="008472A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Татарстан. </w:t>
      </w:r>
    </w:p>
    <w:p w:rsidR="008472A9" w:rsidRPr="008472A9" w:rsidRDefault="008472A9" w:rsidP="008472A9">
      <w:pPr>
        <w:rPr>
          <w:rFonts w:ascii="Times New Roman" w:hAnsi="Times New Roman" w:cs="Times New Roman"/>
          <w:bCs/>
          <w:sz w:val="28"/>
          <w:szCs w:val="28"/>
        </w:rPr>
      </w:pPr>
      <w:r w:rsidRPr="008472A9">
        <w:rPr>
          <w:rFonts w:ascii="Times New Roman" w:hAnsi="Times New Roman" w:cs="Times New Roman"/>
          <w:bCs/>
          <w:sz w:val="28"/>
          <w:szCs w:val="28"/>
        </w:rPr>
        <w:t xml:space="preserve">Особенностью </w:t>
      </w:r>
      <w:r w:rsidRPr="008472A9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472A9">
        <w:rPr>
          <w:rFonts w:ascii="Times New Roman" w:hAnsi="Times New Roman" w:cs="Times New Roman"/>
          <w:bCs/>
          <w:sz w:val="28"/>
          <w:szCs w:val="28"/>
        </w:rPr>
        <w:t xml:space="preserve"> этапа развития следует считать и внедрение единой государственной автоматизированной системы (ЕГАИС) учета объема производства и оборота этилового спирта, алкогольной и спиртосодержащей продукции. </w:t>
      </w:r>
      <w:proofErr w:type="gramStart"/>
      <w:r w:rsidRPr="008472A9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29.12.2015г. № 1459 «О функционировании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продукции», Приказ Федеральной службы по регулированию алкогольного рынка (ФСРАР) от 03.12.2015г. № 414 «Об утверждении форм, порядка заполнения и сроков предоставления заявок о фиксации информации в ЕГАИС организациями, осуществляющими оборот (кроме импорта) алкогольной продукции, и</w:t>
      </w:r>
      <w:proofErr w:type="gramEnd"/>
      <w:r w:rsidRPr="008472A9">
        <w:rPr>
          <w:rFonts w:ascii="Times New Roman" w:hAnsi="Times New Roman" w:cs="Times New Roman"/>
          <w:bCs/>
          <w:sz w:val="28"/>
          <w:szCs w:val="28"/>
        </w:rPr>
        <w:t xml:space="preserve"> индивидуальными предпринимателями. </w:t>
      </w:r>
    </w:p>
    <w:p w:rsidR="008472A9" w:rsidRPr="008472A9" w:rsidRDefault="008472A9" w:rsidP="008472A9">
      <w:pPr>
        <w:rPr>
          <w:rFonts w:ascii="Times New Roman" w:hAnsi="Times New Roman" w:cs="Times New Roman"/>
          <w:bCs/>
          <w:sz w:val="28"/>
          <w:szCs w:val="28"/>
        </w:rPr>
      </w:pPr>
      <w:r w:rsidRPr="008472A9">
        <w:rPr>
          <w:rFonts w:ascii="Times New Roman" w:hAnsi="Times New Roman" w:cs="Times New Roman"/>
          <w:bCs/>
          <w:sz w:val="28"/>
          <w:szCs w:val="28"/>
        </w:rPr>
        <w:t xml:space="preserve">Однако для внедрения ЕГАИС потребовалось провести целый ряд организационно-методических и контрольных мероприятий под руководством заместителя Премьер-министра Республики Татарстан </w:t>
      </w:r>
      <w:proofErr w:type="spellStart"/>
      <w:r w:rsidRPr="008472A9">
        <w:rPr>
          <w:rFonts w:ascii="Times New Roman" w:hAnsi="Times New Roman" w:cs="Times New Roman"/>
          <w:bCs/>
          <w:sz w:val="28"/>
          <w:szCs w:val="28"/>
        </w:rPr>
        <w:t>Шайхразиева</w:t>
      </w:r>
      <w:proofErr w:type="spellEnd"/>
      <w:r w:rsidRPr="008472A9">
        <w:rPr>
          <w:rFonts w:ascii="Times New Roman" w:hAnsi="Times New Roman" w:cs="Times New Roman"/>
          <w:bCs/>
          <w:sz w:val="28"/>
          <w:szCs w:val="28"/>
        </w:rPr>
        <w:t xml:space="preserve"> В.Г. – руководителя «Межведомственной рабочей группы», созданной Распоряжением Кабинета Министров Республики Татарстан от 24.10.2015г. № 2381р.</w:t>
      </w:r>
    </w:p>
    <w:p w:rsidR="008472A9" w:rsidRPr="008472A9" w:rsidRDefault="008472A9" w:rsidP="008472A9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472A9">
        <w:rPr>
          <w:rFonts w:ascii="Times New Roman" w:hAnsi="Times New Roman" w:cs="Times New Roman"/>
          <w:bCs/>
          <w:sz w:val="28"/>
          <w:szCs w:val="28"/>
        </w:rPr>
        <w:t>Госалкогольинспекция Республики Татарстан, ставшая центром ответственности совместно с Министерством информатизации и связи Республики Татарстан, торговыми сетями ОАО «</w:t>
      </w:r>
      <w:proofErr w:type="spellStart"/>
      <w:r w:rsidRPr="008472A9">
        <w:rPr>
          <w:rFonts w:ascii="Times New Roman" w:hAnsi="Times New Roman" w:cs="Times New Roman"/>
          <w:bCs/>
          <w:sz w:val="28"/>
          <w:szCs w:val="28"/>
        </w:rPr>
        <w:t>Татспиртпром</w:t>
      </w:r>
      <w:proofErr w:type="spellEnd"/>
      <w:r w:rsidRPr="008472A9">
        <w:rPr>
          <w:rFonts w:ascii="Times New Roman" w:hAnsi="Times New Roman" w:cs="Times New Roman"/>
          <w:bCs/>
          <w:sz w:val="28"/>
          <w:szCs w:val="28"/>
        </w:rPr>
        <w:t>», «</w:t>
      </w:r>
      <w:proofErr w:type="spellStart"/>
      <w:r w:rsidRPr="008472A9">
        <w:rPr>
          <w:rFonts w:ascii="Times New Roman" w:hAnsi="Times New Roman" w:cs="Times New Roman"/>
          <w:bCs/>
          <w:sz w:val="28"/>
          <w:szCs w:val="28"/>
        </w:rPr>
        <w:t>Татпотребсоюзом</w:t>
      </w:r>
      <w:proofErr w:type="spellEnd"/>
      <w:r w:rsidRPr="008472A9">
        <w:rPr>
          <w:rFonts w:ascii="Times New Roman" w:hAnsi="Times New Roman" w:cs="Times New Roman"/>
          <w:bCs/>
          <w:sz w:val="28"/>
          <w:szCs w:val="28"/>
        </w:rPr>
        <w:t>», Главами муниципальных образований, провела 122 видеоконференции (ВКС), на которых обсуждала вопрос «О принимаемых мерах по введению ЕГАИС в оптово-розничных сегменте алкогольного рынка Республики Татарстан», рассмотрела 718 обращений от организаций, занимающихся оптово-розничной продажей. 51 обращение граждан и юридических лиц (3 года).</w:t>
      </w:r>
      <w:proofErr w:type="gramEnd"/>
      <w:r w:rsidRPr="008472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472A9">
        <w:rPr>
          <w:rFonts w:ascii="Times New Roman" w:hAnsi="Times New Roman" w:cs="Times New Roman"/>
          <w:bCs/>
          <w:sz w:val="28"/>
          <w:szCs w:val="28"/>
        </w:rPr>
        <w:t xml:space="preserve">Были проведены с участием специалистов </w:t>
      </w:r>
      <w:proofErr w:type="spellStart"/>
      <w:r w:rsidRPr="008472A9">
        <w:rPr>
          <w:rFonts w:ascii="Times New Roman" w:hAnsi="Times New Roman" w:cs="Times New Roman"/>
          <w:bCs/>
          <w:sz w:val="28"/>
          <w:szCs w:val="28"/>
        </w:rPr>
        <w:t>Росалкогольрегулирования</w:t>
      </w:r>
      <w:proofErr w:type="spellEnd"/>
      <w:r w:rsidRPr="008472A9">
        <w:rPr>
          <w:rFonts w:ascii="Times New Roman" w:hAnsi="Times New Roman" w:cs="Times New Roman"/>
          <w:bCs/>
          <w:sz w:val="28"/>
          <w:szCs w:val="28"/>
        </w:rPr>
        <w:t xml:space="preserve"> кустовые совещания с бизнес-сообществом                                 в г. Нижнекамск, г. Бугульма, г. Альметьевск, г. Чистополе, г. Казани.</w:t>
      </w:r>
      <w:proofErr w:type="gramEnd"/>
    </w:p>
    <w:p w:rsidR="008472A9" w:rsidRPr="008472A9" w:rsidRDefault="008472A9" w:rsidP="008472A9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472A9">
        <w:rPr>
          <w:rFonts w:ascii="Times New Roman" w:hAnsi="Times New Roman" w:cs="Times New Roman"/>
          <w:bCs/>
          <w:sz w:val="28"/>
          <w:szCs w:val="28"/>
        </w:rPr>
        <w:t xml:space="preserve">Проблемы внедрения ЕГАИС были обсуждены и на открытом столе, организованным Общественной палатой Республики Татарстан, а также </w:t>
      </w:r>
      <w:r w:rsidRPr="008472A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дважды обсуждались на Общественном Совете при </w:t>
      </w:r>
      <w:proofErr w:type="spellStart"/>
      <w:r w:rsidRPr="008472A9">
        <w:rPr>
          <w:rFonts w:ascii="Times New Roman" w:hAnsi="Times New Roman" w:cs="Times New Roman"/>
          <w:bCs/>
          <w:sz w:val="28"/>
          <w:szCs w:val="28"/>
        </w:rPr>
        <w:t>Госалкогольинспекции</w:t>
      </w:r>
      <w:proofErr w:type="spellEnd"/>
      <w:r w:rsidRPr="008472A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Татарстан.</w:t>
      </w:r>
      <w:proofErr w:type="gramEnd"/>
    </w:p>
    <w:p w:rsidR="008472A9" w:rsidRPr="008472A9" w:rsidRDefault="008472A9" w:rsidP="008472A9">
      <w:pPr>
        <w:rPr>
          <w:rFonts w:ascii="Times New Roman" w:hAnsi="Times New Roman" w:cs="Times New Roman"/>
          <w:bCs/>
          <w:sz w:val="28"/>
          <w:szCs w:val="28"/>
        </w:rPr>
      </w:pPr>
      <w:r w:rsidRPr="008472A9">
        <w:rPr>
          <w:rFonts w:ascii="Times New Roman" w:hAnsi="Times New Roman" w:cs="Times New Roman"/>
          <w:bCs/>
          <w:sz w:val="28"/>
          <w:szCs w:val="28"/>
        </w:rPr>
        <w:t xml:space="preserve">Информация об ЕГАИС в постоянном режиме размещалась на официальном сайте </w:t>
      </w:r>
      <w:proofErr w:type="spellStart"/>
      <w:r w:rsidRPr="008472A9">
        <w:rPr>
          <w:rFonts w:ascii="Times New Roman" w:hAnsi="Times New Roman" w:cs="Times New Roman"/>
          <w:bCs/>
          <w:sz w:val="28"/>
          <w:szCs w:val="28"/>
        </w:rPr>
        <w:t>Госалкогольинспекции</w:t>
      </w:r>
      <w:proofErr w:type="spellEnd"/>
      <w:r w:rsidRPr="008472A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и с СМИ.</w:t>
      </w:r>
    </w:p>
    <w:p w:rsidR="008472A9" w:rsidRPr="008472A9" w:rsidRDefault="008472A9" w:rsidP="008472A9">
      <w:pPr>
        <w:rPr>
          <w:rFonts w:ascii="Times New Roman" w:hAnsi="Times New Roman" w:cs="Times New Roman"/>
          <w:bCs/>
          <w:sz w:val="28"/>
          <w:szCs w:val="28"/>
        </w:rPr>
      </w:pPr>
      <w:r w:rsidRPr="008472A9">
        <w:rPr>
          <w:rFonts w:ascii="Times New Roman" w:hAnsi="Times New Roman" w:cs="Times New Roman"/>
          <w:bCs/>
          <w:sz w:val="28"/>
          <w:szCs w:val="28"/>
        </w:rPr>
        <w:t>Положительный опыт Республики Татарстан по внедрению ЕГАИС обсуждался на видеоконференции, организованной ФСРАР в апреле 2016 года.</w:t>
      </w:r>
    </w:p>
    <w:p w:rsidR="008472A9" w:rsidRPr="008472A9" w:rsidRDefault="008472A9" w:rsidP="008472A9">
      <w:pPr>
        <w:rPr>
          <w:rFonts w:ascii="Times New Roman" w:hAnsi="Times New Roman" w:cs="Times New Roman"/>
          <w:bCs/>
          <w:sz w:val="28"/>
          <w:szCs w:val="28"/>
        </w:rPr>
      </w:pPr>
      <w:r w:rsidRPr="008472A9">
        <w:rPr>
          <w:rFonts w:ascii="Times New Roman" w:hAnsi="Times New Roman" w:cs="Times New Roman"/>
          <w:bCs/>
          <w:sz w:val="28"/>
          <w:szCs w:val="28"/>
        </w:rPr>
        <w:t xml:space="preserve"> Итогом всей многообразной и многоплановой работы является результатом – на 23.02.2016г. было подключено 100% торговых объектов, работающих в оптово-розничных сегментах алкогольного рынка. (По Постановлению Правительства Российской Федерации от 29.12.2005г. № 145 этот срок был обозначен не позднее 20.04.2016г.)</w:t>
      </w:r>
    </w:p>
    <w:p w:rsidR="008472A9" w:rsidRPr="008472A9" w:rsidRDefault="008472A9" w:rsidP="008472A9">
      <w:pPr>
        <w:rPr>
          <w:rFonts w:ascii="Times New Roman" w:hAnsi="Times New Roman" w:cs="Times New Roman"/>
          <w:sz w:val="28"/>
          <w:szCs w:val="28"/>
        </w:rPr>
      </w:pPr>
      <w:r w:rsidRPr="008472A9">
        <w:rPr>
          <w:rFonts w:ascii="Times New Roman" w:hAnsi="Times New Roman" w:cs="Times New Roman"/>
          <w:bCs/>
          <w:sz w:val="28"/>
          <w:szCs w:val="28"/>
        </w:rPr>
        <w:t>Внедрение ЕГАИС позволило не только исключить нелегальную продажу алкоголя в легальных торговых точках, но и дистанционно выявлять административные правонарушения, связанные с представлением деклараций и не только.</w:t>
      </w:r>
    </w:p>
    <w:p w:rsidR="00870391" w:rsidRDefault="008472A9"/>
    <w:sectPr w:rsidR="0087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81"/>
    <w:rsid w:val="008472A9"/>
    <w:rsid w:val="00995CA1"/>
    <w:rsid w:val="009A103B"/>
    <w:rsid w:val="00A3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Нуруллина Алсу Виловна</dc:creator>
  <cp:keywords/>
  <dc:description/>
  <cp:lastModifiedBy>Нуруллина Алсу Виловна</cp:lastModifiedBy>
  <cp:revision>2</cp:revision>
  <dcterms:created xsi:type="dcterms:W3CDTF">2022-05-24T10:28:00Z</dcterms:created>
  <dcterms:modified xsi:type="dcterms:W3CDTF">2022-05-24T10:29:00Z</dcterms:modified>
</cp:coreProperties>
</file>