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1055A" w14:textId="5DD62E15" w:rsidR="00955EE1" w:rsidRDefault="00182CBA">
      <w:pPr>
        <w:rPr>
          <w:b/>
          <w:bCs/>
        </w:rPr>
      </w:pPr>
      <w:r>
        <w:rPr>
          <w:b/>
          <w:bCs/>
        </w:rPr>
        <w:t>В</w:t>
      </w:r>
      <w:r w:rsidR="00F14E12" w:rsidRPr="002510FB">
        <w:rPr>
          <w:b/>
          <w:bCs/>
        </w:rPr>
        <w:t>озврат маркированного пива</w:t>
      </w:r>
      <w:r w:rsidR="007E655D">
        <w:rPr>
          <w:b/>
          <w:bCs/>
        </w:rPr>
        <w:t xml:space="preserve"> и </w:t>
      </w:r>
      <w:r w:rsidR="007E655D" w:rsidRPr="007E655D">
        <w:rPr>
          <w:b/>
          <w:bCs/>
        </w:rPr>
        <w:t>слабоалкогольны</w:t>
      </w:r>
      <w:r w:rsidR="007E655D">
        <w:rPr>
          <w:b/>
          <w:bCs/>
        </w:rPr>
        <w:t>х</w:t>
      </w:r>
      <w:r w:rsidR="007E655D" w:rsidRPr="007E655D">
        <w:rPr>
          <w:b/>
          <w:bCs/>
        </w:rPr>
        <w:t xml:space="preserve"> напитк</w:t>
      </w:r>
      <w:r w:rsidR="007E655D">
        <w:rPr>
          <w:b/>
          <w:bCs/>
        </w:rPr>
        <w:t>ов</w:t>
      </w:r>
      <w:r w:rsidR="007E655D" w:rsidRPr="007E655D">
        <w:rPr>
          <w:b/>
          <w:bCs/>
        </w:rPr>
        <w:t xml:space="preserve"> в кегах</w:t>
      </w:r>
      <w:bookmarkStart w:id="0" w:name="_GoBack"/>
      <w:bookmarkEnd w:id="0"/>
    </w:p>
    <w:p w14:paraId="2DB38FE7" w14:textId="77777777" w:rsidR="00C9036B" w:rsidRDefault="00C9036B" w:rsidP="001A18BF">
      <w:pPr>
        <w:jc w:val="both"/>
      </w:pPr>
    </w:p>
    <w:p w14:paraId="67223914" w14:textId="458CC7BE" w:rsidR="001A18BF" w:rsidRDefault="001A18BF" w:rsidP="001A18BF">
      <w:pPr>
        <w:jc w:val="both"/>
      </w:pPr>
      <w:r w:rsidRPr="001A18BF">
        <w:t xml:space="preserve">В настоящем документе </w:t>
      </w:r>
      <w:r>
        <w:t>рассмотрены действия участника эксперимента по прослеживаемости</w:t>
      </w:r>
      <w:r w:rsidRPr="001A18BF">
        <w:t xml:space="preserve"> движения пива, напитков, изготавливаемых на основе пива, и отдельных видов слабоалкогольных напитков, упакованных в транспортной таре «кега», на всех этапах их оборота в Республике Татарстан</w:t>
      </w:r>
      <w:r>
        <w:t xml:space="preserve"> при работе с маркированными пивом и слабоалкогольными напитками и подаче сведений в ГИС МТ. </w:t>
      </w:r>
    </w:p>
    <w:p w14:paraId="184B4F25" w14:textId="6E5A8680" w:rsidR="00F14E12" w:rsidRDefault="00182CBA" w:rsidP="005B6BBC">
      <w:pPr>
        <w:pStyle w:val="a3"/>
        <w:numPr>
          <w:ilvl w:val="0"/>
          <w:numId w:val="1"/>
        </w:numPr>
        <w:jc w:val="both"/>
      </w:pPr>
      <w:r w:rsidRPr="00182CBA">
        <w:rPr>
          <w:b/>
          <w:bCs/>
        </w:rPr>
        <w:t>Ситуация:</w:t>
      </w:r>
      <w:r>
        <w:t xml:space="preserve"> </w:t>
      </w:r>
      <w:r w:rsidR="00606E7E">
        <w:t xml:space="preserve">пиво </w:t>
      </w:r>
      <w:r w:rsidR="00581C83">
        <w:t>и слабоалкогольные напитки</w:t>
      </w:r>
      <w:r w:rsidR="00F14E12">
        <w:t xml:space="preserve"> </w:t>
      </w:r>
      <w:r w:rsidR="005B6BBC">
        <w:t xml:space="preserve">в кегах </w:t>
      </w:r>
      <w:r w:rsidR="00F14E12">
        <w:t xml:space="preserve">с </w:t>
      </w:r>
      <w:r w:rsidR="00A574C7">
        <w:t xml:space="preserve">отсутствующими или </w:t>
      </w:r>
      <w:proofErr w:type="spellStart"/>
      <w:r w:rsidR="00F14E12">
        <w:t>не</w:t>
      </w:r>
      <w:r w:rsidR="00A574C7">
        <w:t>с</w:t>
      </w:r>
      <w:r w:rsidR="00F14E12">
        <w:t>чит</w:t>
      </w:r>
      <w:r w:rsidR="00A574C7">
        <w:t>ываемыми</w:t>
      </w:r>
      <w:proofErr w:type="spellEnd"/>
      <w:r w:rsidR="00F14E12">
        <w:t xml:space="preserve"> </w:t>
      </w:r>
      <w:r>
        <w:t>средствами идентификации</w:t>
      </w:r>
      <w:r w:rsidR="00F14E12">
        <w:t>.</w:t>
      </w:r>
    </w:p>
    <w:p w14:paraId="42D7036D" w14:textId="77777777" w:rsidR="001A18BF" w:rsidRDefault="002D6099" w:rsidP="00B25CED">
      <w:pPr>
        <w:pStyle w:val="a3"/>
        <w:jc w:val="both"/>
      </w:pPr>
      <w:r w:rsidRPr="002510FB">
        <w:rPr>
          <w:b/>
          <w:bCs/>
        </w:rPr>
        <w:t>Решение</w:t>
      </w:r>
      <w:r w:rsidR="002510FB" w:rsidRPr="002510FB">
        <w:rPr>
          <w:b/>
          <w:bCs/>
        </w:rPr>
        <w:t>:</w:t>
      </w:r>
      <w:r w:rsidR="002510FB">
        <w:t xml:space="preserve"> </w:t>
      </w:r>
    </w:p>
    <w:p w14:paraId="31093671" w14:textId="5653CBC8" w:rsidR="001A18BF" w:rsidRDefault="001A18BF" w:rsidP="001A18BF">
      <w:pPr>
        <w:pStyle w:val="a3"/>
        <w:numPr>
          <w:ilvl w:val="1"/>
          <w:numId w:val="3"/>
        </w:numPr>
        <w:jc w:val="both"/>
      </w:pPr>
      <w:r>
        <w:t>Н</w:t>
      </w:r>
      <w:r w:rsidR="002510FB">
        <w:t xml:space="preserve">е принимать такую продукцию. При приемке </w:t>
      </w:r>
      <w:r w:rsidR="000571F3">
        <w:t xml:space="preserve">маркированной продукции (помимо стандартных проверок по срокам годности и т.д.) </w:t>
      </w:r>
      <w:r w:rsidR="002510FB">
        <w:t xml:space="preserve">рекомендуется выполнять проверку продукции на наличие средств идентификации, </w:t>
      </w:r>
      <w:r w:rsidR="00B25CED">
        <w:t>на считываемость</w:t>
      </w:r>
      <w:r>
        <w:t xml:space="preserve"> средств идентификации</w:t>
      </w:r>
      <w:r w:rsidR="00B25CED">
        <w:t xml:space="preserve">, </w:t>
      </w:r>
      <w:r w:rsidR="00B25CED" w:rsidRPr="00B76835">
        <w:t>статус</w:t>
      </w:r>
      <w:r w:rsidR="006C7910">
        <w:t>а</w:t>
      </w:r>
      <w:r w:rsidR="00B25CED" w:rsidRPr="00B76835">
        <w:t xml:space="preserve"> кода </w:t>
      </w:r>
      <w:r w:rsidR="00B25CED">
        <w:t>идентификации</w:t>
      </w:r>
      <w:r w:rsidR="00B25CED" w:rsidRPr="00B76835">
        <w:t xml:space="preserve"> </w:t>
      </w:r>
      <w:r>
        <w:t xml:space="preserve">– статус </w:t>
      </w:r>
      <w:r w:rsidR="00B25CED" w:rsidRPr="00B76835">
        <w:t>должен быть "В оборо</w:t>
      </w:r>
      <w:r w:rsidR="00B25CED" w:rsidRPr="00821826">
        <w:t>те".</w:t>
      </w:r>
      <w:r w:rsidR="003D630D" w:rsidRPr="00821826">
        <w:t xml:space="preserve"> Проверки можно осуществлять в том числе с помощью бесплатного мобильного приложения Честный </w:t>
      </w:r>
      <w:proofErr w:type="spellStart"/>
      <w:r w:rsidR="003D630D" w:rsidRPr="00821826">
        <w:t>Знак</w:t>
      </w:r>
      <w:proofErr w:type="gramStart"/>
      <w:r w:rsidR="003D630D" w:rsidRPr="00821826">
        <w:t>.Б</w:t>
      </w:r>
      <w:proofErr w:type="gramEnd"/>
      <w:r w:rsidR="003D630D" w:rsidRPr="00821826">
        <w:t>изнес</w:t>
      </w:r>
      <w:proofErr w:type="spellEnd"/>
      <w:r w:rsidR="003D630D" w:rsidRPr="00821826">
        <w:t>.</w:t>
      </w:r>
    </w:p>
    <w:p w14:paraId="2B0CCD96" w14:textId="5729AC03" w:rsidR="00DA7280" w:rsidRDefault="00B25CED" w:rsidP="002D6099">
      <w:pPr>
        <w:pStyle w:val="a3"/>
        <w:numPr>
          <w:ilvl w:val="1"/>
          <w:numId w:val="3"/>
        </w:numPr>
        <w:jc w:val="both"/>
      </w:pPr>
      <w:r>
        <w:t xml:space="preserve">Если </w:t>
      </w:r>
      <w:r w:rsidR="001A18BF">
        <w:t xml:space="preserve">продукция </w:t>
      </w:r>
      <w:r w:rsidR="00255C2C">
        <w:t xml:space="preserve">с отсутствующими </w:t>
      </w:r>
      <w:r w:rsidR="00DA7280">
        <w:t xml:space="preserve">средствами идентификации была принята и выявлена участником оборота после приемки, такая продукция, произведенная после даты введения обязательной маркировки, не может находиться в обороте, это является нарушением требований действующего законодательства. </w:t>
      </w:r>
    </w:p>
    <w:p w14:paraId="597BA70F" w14:textId="61933DA1" w:rsidR="00DA7280" w:rsidRDefault="00DA7280" w:rsidP="00DA7280">
      <w:pPr>
        <w:pStyle w:val="a3"/>
        <w:numPr>
          <w:ilvl w:val="1"/>
          <w:numId w:val="3"/>
        </w:numPr>
        <w:jc w:val="both"/>
      </w:pPr>
      <w:r>
        <w:t>Если продукция с</w:t>
      </w:r>
      <w:r w:rsidR="00255C2C">
        <w:t xml:space="preserve"> </w:t>
      </w:r>
      <w:proofErr w:type="spellStart"/>
      <w:r w:rsidR="00255C2C">
        <w:t>несчитываемыми</w:t>
      </w:r>
      <w:proofErr w:type="spellEnd"/>
      <w:r w:rsidR="00255C2C">
        <w:t xml:space="preserve"> </w:t>
      </w:r>
      <w:r w:rsidR="001A18BF">
        <w:t xml:space="preserve">средствами </w:t>
      </w:r>
      <w:r w:rsidR="006C7910">
        <w:t xml:space="preserve">идентификации </w:t>
      </w:r>
      <w:r w:rsidR="001A18BF">
        <w:t xml:space="preserve">была принята и </w:t>
      </w:r>
      <w:r w:rsidR="00B25CED">
        <w:t xml:space="preserve">выявлена </w:t>
      </w:r>
      <w:r w:rsidR="00C552CF">
        <w:t xml:space="preserve">участником оборота </w:t>
      </w:r>
      <w:r w:rsidR="002D6099">
        <w:t>после приемки</w:t>
      </w:r>
      <w:r w:rsidR="002B6606">
        <w:t xml:space="preserve">, </w:t>
      </w:r>
      <w:r w:rsidR="00821826">
        <w:t xml:space="preserve">такая продукция </w:t>
      </w:r>
      <w:r w:rsidR="00FC3FF7">
        <w:t>может быть возвращена поставщику в порядке, предусмотренном договором поставки</w:t>
      </w:r>
      <w:r>
        <w:t>, при этом указание кодов идентификации в УПД не требуется.</w:t>
      </w:r>
    </w:p>
    <w:p w14:paraId="5A7AFD8F" w14:textId="3E2A3123" w:rsidR="006C7910" w:rsidRDefault="00FC3FF7" w:rsidP="006C7910">
      <w:pPr>
        <w:pStyle w:val="a3"/>
        <w:ind w:left="1776"/>
        <w:jc w:val="both"/>
      </w:pPr>
      <w:r>
        <w:t xml:space="preserve"> </w:t>
      </w:r>
    </w:p>
    <w:p w14:paraId="7E338966" w14:textId="01D1E2A8" w:rsidR="002D6099" w:rsidRDefault="00182CBA" w:rsidP="00182CBA">
      <w:pPr>
        <w:pStyle w:val="a3"/>
        <w:numPr>
          <w:ilvl w:val="0"/>
          <w:numId w:val="1"/>
        </w:numPr>
        <w:jc w:val="both"/>
      </w:pPr>
      <w:r w:rsidRPr="00182CBA">
        <w:rPr>
          <w:b/>
          <w:bCs/>
        </w:rPr>
        <w:t>Ситуация:</w:t>
      </w:r>
      <w:r w:rsidR="002D6099">
        <w:t xml:space="preserve"> </w:t>
      </w:r>
      <w:r>
        <w:t>у</w:t>
      </w:r>
      <w:r w:rsidR="002D6099">
        <w:t xml:space="preserve"> пива </w:t>
      </w:r>
      <w:r w:rsidR="005B6BBC">
        <w:t xml:space="preserve">и слабоалкогольных напитков в кегах </w:t>
      </w:r>
      <w:r w:rsidR="002D6099">
        <w:t>истек срок годности</w:t>
      </w:r>
      <w:r>
        <w:t>, необходимо</w:t>
      </w:r>
      <w:r w:rsidR="002D6099">
        <w:t xml:space="preserve"> вернуть товар с истекшим сроком годности поставщику</w:t>
      </w:r>
      <w:r>
        <w:t>.</w:t>
      </w:r>
    </w:p>
    <w:p w14:paraId="1691CE34" w14:textId="1978B32D" w:rsidR="006A21FD" w:rsidRDefault="002D6099" w:rsidP="007E655D">
      <w:pPr>
        <w:pStyle w:val="a3"/>
        <w:jc w:val="both"/>
      </w:pPr>
      <w:r w:rsidRPr="00182CBA">
        <w:rPr>
          <w:b/>
          <w:bCs/>
        </w:rPr>
        <w:t>Решение</w:t>
      </w:r>
      <w:r>
        <w:t xml:space="preserve"> – </w:t>
      </w:r>
      <w:r w:rsidR="005B6BBC">
        <w:t>для в</w:t>
      </w:r>
      <w:r>
        <w:t>озврат</w:t>
      </w:r>
      <w:r w:rsidR="005B6BBC">
        <w:t>а</w:t>
      </w:r>
      <w:r>
        <w:t xml:space="preserve"> </w:t>
      </w:r>
      <w:r w:rsidR="005B6BBC">
        <w:t xml:space="preserve">маркированной </w:t>
      </w:r>
      <w:r>
        <w:t>продукции</w:t>
      </w:r>
      <w:r w:rsidR="005B6BBC">
        <w:t xml:space="preserve"> с истекшим сроком годности</w:t>
      </w:r>
      <w:r>
        <w:t xml:space="preserve"> </w:t>
      </w:r>
      <w:r w:rsidR="005B6BBC">
        <w:t xml:space="preserve">необходимо оформить универсальный передаточный документ, </w:t>
      </w:r>
      <w:r w:rsidR="001A18BF">
        <w:t xml:space="preserve">указать </w:t>
      </w:r>
      <w:r w:rsidR="00030596">
        <w:t>в нем</w:t>
      </w:r>
      <w:r w:rsidR="001A18BF">
        <w:t xml:space="preserve"> коды</w:t>
      </w:r>
      <w:r w:rsidR="005B6BBC">
        <w:t xml:space="preserve"> идентификации</w:t>
      </w:r>
      <w:r w:rsidR="001A18BF">
        <w:t xml:space="preserve"> маркированной продукции, которая запланирована к возврату</w:t>
      </w:r>
      <w:r w:rsidR="007E655D">
        <w:t xml:space="preserve"> (в том числе </w:t>
      </w:r>
      <w:r w:rsidR="00030596">
        <w:t xml:space="preserve">это могут быть </w:t>
      </w:r>
      <w:r w:rsidR="007E655D">
        <w:t>вскрытые, неполные кеги)</w:t>
      </w:r>
      <w:r w:rsidR="00B1680A"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</w:t>
      </w:r>
      <w:r w:rsidR="001A18BF">
        <w:t>средства идентификации</w:t>
      </w:r>
      <w:r>
        <w:t xml:space="preserve"> </w:t>
      </w:r>
      <w:r w:rsidR="005B6BBC">
        <w:t>не считываются</w:t>
      </w:r>
      <w:r w:rsidR="00875F70">
        <w:t xml:space="preserve"> </w:t>
      </w:r>
      <w:r w:rsidR="005B6BBC">
        <w:t>или отсутствуют</w:t>
      </w:r>
      <w:r w:rsidR="00481D10">
        <w:t xml:space="preserve"> </w:t>
      </w:r>
      <w:r w:rsidR="001A18BF">
        <w:t>– см. п.1</w:t>
      </w:r>
      <w:r w:rsidR="00481D10">
        <w:t>.2 и п. 1.3</w:t>
      </w:r>
      <w:r w:rsidR="005B6BBC">
        <w:t xml:space="preserve"> выше.</w:t>
      </w:r>
    </w:p>
    <w:p w14:paraId="79B02B61" w14:textId="489ADFD5" w:rsidR="007E66DC" w:rsidRDefault="007E66DC" w:rsidP="007E66DC">
      <w:pPr>
        <w:jc w:val="both"/>
      </w:pPr>
    </w:p>
    <w:p w14:paraId="5B498230" w14:textId="77777777" w:rsidR="007E66DC" w:rsidRDefault="007E66DC" w:rsidP="007E66DC">
      <w:pPr>
        <w:jc w:val="both"/>
      </w:pPr>
      <w:r w:rsidRPr="007E66DC">
        <w:rPr>
          <w:b/>
          <w:bCs/>
        </w:rPr>
        <w:t>Примечание:</w:t>
      </w:r>
      <w:r>
        <w:t xml:space="preserve"> Участники эксперимента продолжают соблюдать требования законодательства по обороту пива и слабоалкогольных напитков в части подачи сведений в ЕГАИС.</w:t>
      </w:r>
    </w:p>
    <w:p w14:paraId="7889CEF5" w14:textId="2E144CC5" w:rsidR="007E66DC" w:rsidRPr="00F14E12" w:rsidRDefault="007E66DC" w:rsidP="007E66DC">
      <w:pPr>
        <w:jc w:val="both"/>
      </w:pPr>
    </w:p>
    <w:sectPr w:rsidR="007E66DC" w:rsidRPr="00F1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4C87"/>
    <w:multiLevelType w:val="hybridMultilevel"/>
    <w:tmpl w:val="319EF3A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E4F7F41"/>
    <w:multiLevelType w:val="hybridMultilevel"/>
    <w:tmpl w:val="7C02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C221C"/>
    <w:multiLevelType w:val="multilevel"/>
    <w:tmpl w:val="77E4F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3">
    <w:nsid w:val="7AB83CE0"/>
    <w:multiLevelType w:val="hybridMultilevel"/>
    <w:tmpl w:val="A0FA2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F2B1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12"/>
    <w:rsid w:val="00030596"/>
    <w:rsid w:val="000571F3"/>
    <w:rsid w:val="00182CBA"/>
    <w:rsid w:val="001A18BF"/>
    <w:rsid w:val="002510FB"/>
    <w:rsid w:val="00255C2C"/>
    <w:rsid w:val="002B63D0"/>
    <w:rsid w:val="002B6606"/>
    <w:rsid w:val="002D6099"/>
    <w:rsid w:val="00383A67"/>
    <w:rsid w:val="003D630D"/>
    <w:rsid w:val="004424C3"/>
    <w:rsid w:val="00481D10"/>
    <w:rsid w:val="004D7F46"/>
    <w:rsid w:val="00543F34"/>
    <w:rsid w:val="00581C83"/>
    <w:rsid w:val="005B6BBC"/>
    <w:rsid w:val="00606E7E"/>
    <w:rsid w:val="00645510"/>
    <w:rsid w:val="006A21FD"/>
    <w:rsid w:val="006C7910"/>
    <w:rsid w:val="007E655D"/>
    <w:rsid w:val="007E66DC"/>
    <w:rsid w:val="00821826"/>
    <w:rsid w:val="008430A4"/>
    <w:rsid w:val="00875F70"/>
    <w:rsid w:val="008A6DC2"/>
    <w:rsid w:val="00955EE1"/>
    <w:rsid w:val="009914F6"/>
    <w:rsid w:val="00995449"/>
    <w:rsid w:val="00A574C7"/>
    <w:rsid w:val="00A720C6"/>
    <w:rsid w:val="00B1680A"/>
    <w:rsid w:val="00B25CED"/>
    <w:rsid w:val="00C552CF"/>
    <w:rsid w:val="00C9036B"/>
    <w:rsid w:val="00D428EB"/>
    <w:rsid w:val="00DA7280"/>
    <w:rsid w:val="00E31F07"/>
    <w:rsid w:val="00F14E12"/>
    <w:rsid w:val="00F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F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E1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914F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14F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14F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14F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14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E1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914F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14F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14F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14F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14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 Alex</dc:creator>
  <cp:lastModifiedBy>tjakovleva</cp:lastModifiedBy>
  <cp:revision>3</cp:revision>
  <dcterms:created xsi:type="dcterms:W3CDTF">2023-10-25T07:35:00Z</dcterms:created>
  <dcterms:modified xsi:type="dcterms:W3CDTF">2023-10-25T07:41:00Z</dcterms:modified>
</cp:coreProperties>
</file>