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63" w:rsidRDefault="00704263" w:rsidP="00704263">
      <w:pPr>
        <w:pStyle w:val="2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  <w:lang w:val="en-US"/>
        </w:rPr>
      </w:pPr>
      <w:r w:rsidRPr="009B7378">
        <w:rPr>
          <w:rFonts w:ascii="Times New Roman" w:hAnsi="Times New Roman" w:cs="Times New Roman"/>
          <w:bCs w:val="0"/>
          <w:color w:val="auto"/>
          <w:sz w:val="32"/>
          <w:szCs w:val="32"/>
        </w:rPr>
        <w:t>В Татарстане за сведения о нелегальном обороте алкоголя будут выплачивать вознаграждение</w:t>
      </w:r>
    </w:p>
    <w:p w:rsidR="00704263" w:rsidRPr="00704263" w:rsidRDefault="00704263" w:rsidP="00704263">
      <w:pPr>
        <w:rPr>
          <w:lang w:val="en-US"/>
        </w:rPr>
      </w:pPr>
    </w:p>
    <w:p w:rsidR="00704263" w:rsidRDefault="00704263" w:rsidP="00704263">
      <w:pPr>
        <w:rPr>
          <w:rFonts w:ascii="Times New Roman" w:hAnsi="Times New Roman"/>
          <w:sz w:val="24"/>
          <w:szCs w:val="24"/>
        </w:rPr>
      </w:pPr>
      <w:r w:rsidRPr="009B7378">
        <w:rPr>
          <w:rFonts w:ascii="Times New Roman" w:hAnsi="Times New Roman"/>
          <w:sz w:val="24"/>
          <w:szCs w:val="24"/>
        </w:rPr>
        <w:t>http://spirt-express.ru</w:t>
      </w:r>
    </w:p>
    <w:p w:rsidR="00704263" w:rsidRPr="009B7378" w:rsidRDefault="00704263" w:rsidP="00CE774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B7378">
        <w:rPr>
          <w:color w:val="000000"/>
          <w:sz w:val="28"/>
          <w:szCs w:val="28"/>
        </w:rPr>
        <w:t xml:space="preserve">Власти Татарстана выделили 1 </w:t>
      </w:r>
      <w:proofErr w:type="spellStart"/>
      <w:proofErr w:type="gramStart"/>
      <w:r w:rsidRPr="009B7378">
        <w:rPr>
          <w:color w:val="000000"/>
          <w:sz w:val="28"/>
          <w:szCs w:val="28"/>
        </w:rPr>
        <w:t>млн</w:t>
      </w:r>
      <w:proofErr w:type="spellEnd"/>
      <w:proofErr w:type="gramEnd"/>
      <w:r w:rsidRPr="009B7378">
        <w:rPr>
          <w:color w:val="000000"/>
          <w:sz w:val="28"/>
          <w:szCs w:val="28"/>
        </w:rPr>
        <w:t xml:space="preserve"> рублей из местного бюджета на борьбу с теневым алкогольным рынком в регионе, сообщает "Реальное время". Выделенные средства пойдут на премирование граждан, сообщивших о фактах незаконного оборота алкогольной продукции. Размер вознаграждения составит от 1 до 3 тыс. рублей. С 1 января 2016 года неравнодушные граждане могут оставлять заявки в "Народном </w:t>
      </w:r>
      <w:proofErr w:type="gramStart"/>
      <w:r w:rsidRPr="009B7378">
        <w:rPr>
          <w:color w:val="000000"/>
          <w:sz w:val="28"/>
          <w:szCs w:val="28"/>
        </w:rPr>
        <w:t>контроле</w:t>
      </w:r>
      <w:proofErr w:type="gramEnd"/>
      <w:r w:rsidRPr="009B7378">
        <w:rPr>
          <w:color w:val="000000"/>
          <w:sz w:val="28"/>
          <w:szCs w:val="28"/>
        </w:rPr>
        <w:t>", конфиденциальность им будет гарантирована.</w:t>
      </w:r>
    </w:p>
    <w:p w:rsidR="00704263" w:rsidRPr="009B7378" w:rsidRDefault="00704263" w:rsidP="00CE774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B7378">
        <w:rPr>
          <w:color w:val="000000"/>
          <w:sz w:val="28"/>
          <w:szCs w:val="28"/>
        </w:rPr>
        <w:t xml:space="preserve">Как пишет издание, порядок действий определен следующим образом: "нужно оставить информацию о нарушении на сайте «Народного контроля». Одно из обязательных условий – фотография, подойдет снимок торгового объекта. На эту информацию реагирует Госалкогольинспекция РТ и МВД РТ, </w:t>
      </w:r>
      <w:proofErr w:type="gramStart"/>
      <w:r w:rsidRPr="009B7378">
        <w:rPr>
          <w:color w:val="000000"/>
          <w:sz w:val="28"/>
          <w:szCs w:val="28"/>
        </w:rPr>
        <w:t>которые</w:t>
      </w:r>
      <w:proofErr w:type="gramEnd"/>
      <w:r w:rsidRPr="009B7378">
        <w:rPr>
          <w:color w:val="000000"/>
          <w:sz w:val="28"/>
          <w:szCs w:val="28"/>
        </w:rPr>
        <w:t xml:space="preserve"> в рамках своих полномочий осуществляют проверку. Итоги рассмотрения заявки публикуются в </w:t>
      </w:r>
      <w:proofErr w:type="gramStart"/>
      <w:r w:rsidRPr="009B7378">
        <w:rPr>
          <w:color w:val="000000"/>
          <w:sz w:val="28"/>
          <w:szCs w:val="28"/>
        </w:rPr>
        <w:t>разделе</w:t>
      </w:r>
      <w:proofErr w:type="gramEnd"/>
      <w:r w:rsidRPr="009B7378">
        <w:rPr>
          <w:color w:val="000000"/>
          <w:sz w:val="28"/>
          <w:szCs w:val="28"/>
        </w:rPr>
        <w:t xml:space="preserve"> «Народный контроль» не позднее 10 дней, а в отдельных случаях – не позднее 30 дней. В случае подтверждения информации заявителя не позднее одних суток после вступления в силу постановления о привлечении к ответственности с человеком </w:t>
      </w:r>
      <w:proofErr w:type="gramStart"/>
      <w:r w:rsidRPr="009B7378">
        <w:rPr>
          <w:color w:val="000000"/>
          <w:sz w:val="28"/>
          <w:szCs w:val="28"/>
        </w:rPr>
        <w:t>связываются и предлагают</w:t>
      </w:r>
      <w:proofErr w:type="gramEnd"/>
      <w:r w:rsidRPr="009B7378">
        <w:rPr>
          <w:color w:val="000000"/>
          <w:sz w:val="28"/>
          <w:szCs w:val="28"/>
        </w:rPr>
        <w:t xml:space="preserve"> забрать свое вознаграждение в ближайшем к месту жительства территориальном органе Госалкогольинспекции".</w:t>
      </w:r>
    </w:p>
    <w:p w:rsidR="00704263" w:rsidRPr="009B7378" w:rsidRDefault="00704263" w:rsidP="00CE774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B7378">
        <w:rPr>
          <w:color w:val="000000"/>
          <w:sz w:val="28"/>
          <w:szCs w:val="28"/>
        </w:rPr>
        <w:t xml:space="preserve">По подсчетам экспертов, из-за нелегального оборота алкогольной продукции бюджет республики ежегодно теряет порядка 1 </w:t>
      </w:r>
      <w:proofErr w:type="spellStart"/>
      <w:proofErr w:type="gramStart"/>
      <w:r w:rsidRPr="009B7378">
        <w:rPr>
          <w:color w:val="000000"/>
          <w:sz w:val="28"/>
          <w:szCs w:val="28"/>
        </w:rPr>
        <w:t>млрд</w:t>
      </w:r>
      <w:proofErr w:type="spellEnd"/>
      <w:proofErr w:type="gramEnd"/>
      <w:r w:rsidRPr="009B7378">
        <w:rPr>
          <w:color w:val="000000"/>
          <w:sz w:val="28"/>
          <w:szCs w:val="28"/>
        </w:rPr>
        <w:t xml:space="preserve"> рублей.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04263"/>
    <w:rsid w:val="00704263"/>
    <w:rsid w:val="009717A7"/>
    <w:rsid w:val="00BB34F7"/>
    <w:rsid w:val="00CE774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4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2016-02-29T12:08:00Z</dcterms:created>
  <dcterms:modified xsi:type="dcterms:W3CDTF">2016-02-29T12:08:00Z</dcterms:modified>
</cp:coreProperties>
</file>