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F6" w:rsidRPr="00041B13" w:rsidRDefault="00FC2EF6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FC2EF6" w:rsidRDefault="00FC2EF6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FC2EF6" w:rsidRPr="00041B13" w:rsidRDefault="00FC2EF6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FC2EF6" w:rsidRDefault="00FC2EF6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EF6" w:rsidRPr="00DF1625" w:rsidRDefault="00FC2EF6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FC2EF6" w:rsidRPr="00DF1625" w:rsidRDefault="00FC2EF6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FC2EF6" w:rsidRPr="005C7243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Республики Татарстан</w:t>
      </w:r>
    </w:p>
    <w:p w:rsidR="00FC2EF6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C2EF6" w:rsidTr="00DC258A">
        <w:tc>
          <w:tcPr>
            <w:tcW w:w="9571" w:type="dxa"/>
          </w:tcPr>
          <w:p w:rsidR="00B21C33" w:rsidRPr="00B21C33" w:rsidRDefault="00B21C33" w:rsidP="00B2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3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2 Закона Республики Татарстан «О дополнительных ограничениях времени,  условий и мест розничной продажи алкогольной продукции на территории Республики Татарстан и признании </w:t>
            </w:r>
            <w:proofErr w:type="gramStart"/>
            <w:r w:rsidRPr="00B21C33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B21C33">
              <w:rPr>
                <w:rFonts w:ascii="Times New Roman" w:hAnsi="Times New Roman"/>
                <w:sz w:val="28"/>
                <w:szCs w:val="28"/>
              </w:rPr>
              <w:t xml:space="preserve"> силу некоторых законодательных актов Республики Татарстан» </w:t>
            </w:r>
          </w:p>
          <w:p w:rsidR="00FC2EF6" w:rsidRPr="00DA1AC9" w:rsidRDefault="00FC2EF6" w:rsidP="00B21C33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EF6" w:rsidRPr="00FD3500" w:rsidRDefault="00FC2EF6" w:rsidP="005A467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FC2EF6" w:rsidRPr="00FD3500" w:rsidRDefault="00FD55AF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март</w:t>
      </w:r>
      <w:r w:rsidR="00FC2EF6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7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Государственная инспекция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производством, оборотом и качеством этилового спирта, алкогольной продукции и защите прав потребителей (Госалкогольинспекция Республики Татарстан)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FC2EF6" w:rsidRPr="005C7243" w:rsidRDefault="00B21C33" w:rsidP="005A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положений Закона Республики Татарстан </w:t>
      </w:r>
      <w:r w:rsidRPr="00B21C33">
        <w:rPr>
          <w:rFonts w:ascii="Times New Roman" w:hAnsi="Times New Roman"/>
          <w:sz w:val="28"/>
          <w:szCs w:val="28"/>
        </w:rPr>
        <w:t xml:space="preserve">«О дополнительных ограничениях времени,  условий и мест розничной продажи алкогольной продукции на территории Республики Татарстан и признании </w:t>
      </w:r>
      <w:proofErr w:type="gramStart"/>
      <w:r w:rsidRPr="00B21C3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21C33">
        <w:rPr>
          <w:rFonts w:ascii="Times New Roman" w:hAnsi="Times New Roman"/>
          <w:sz w:val="28"/>
          <w:szCs w:val="28"/>
        </w:rPr>
        <w:t xml:space="preserve"> силу некоторых законодательных актов Республики Татарстан»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соответствие с федеральным законодательством, уточнение понятийного аппарата.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FC2EF6" w:rsidRPr="00FD3500" w:rsidRDefault="00B21C33" w:rsidP="005C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Уточнение правил и ограничений</w:t>
      </w:r>
      <w:r w:rsidR="00FC2EF6">
        <w:rPr>
          <w:rFonts w:ascii="Times New Roman" w:hAnsi="Times New Roman"/>
          <w:sz w:val="26"/>
          <w:szCs w:val="26"/>
        </w:rPr>
        <w:t xml:space="preserve"> розничной продажи </w:t>
      </w:r>
      <w:r>
        <w:rPr>
          <w:rFonts w:ascii="Times New Roman" w:hAnsi="Times New Roman"/>
          <w:sz w:val="26"/>
          <w:szCs w:val="26"/>
        </w:rPr>
        <w:t>алкогольной продукции на территории Республики Татарстан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Индивидуальные предприниматели, юридические лица,  </w:t>
      </w:r>
      <w:r w:rsidRPr="00FD3500">
        <w:rPr>
          <w:rFonts w:ascii="Times New Roman" w:hAnsi="Times New Roman"/>
          <w:sz w:val="26"/>
          <w:szCs w:val="26"/>
        </w:rPr>
        <w:t xml:space="preserve">осуществляющие деятельность по </w:t>
      </w:r>
      <w:r>
        <w:rPr>
          <w:rFonts w:ascii="Times New Roman" w:hAnsi="Times New Roman"/>
          <w:sz w:val="26"/>
          <w:szCs w:val="26"/>
        </w:rPr>
        <w:t>розничной продаже алкогольной продукции</w:t>
      </w:r>
      <w:r w:rsidRPr="00FD3500">
        <w:rPr>
          <w:rFonts w:ascii="Times New Roman" w:hAnsi="Times New Roman"/>
          <w:sz w:val="26"/>
          <w:szCs w:val="26"/>
        </w:rPr>
        <w:t xml:space="preserve"> на территории Республики Татарстан  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FC2EF6" w:rsidRPr="00FD3500" w:rsidRDefault="00D829CD" w:rsidP="009C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требования к минимальной площади торгового объекта для осуществления розничной продажи алкогольной продукции, уточнение мест розничной продажи алкогольной продукции, введение понятия «двор многоквартирного дома»</w:t>
      </w:r>
    </w:p>
    <w:p w:rsidR="00FC2EF6" w:rsidRPr="00FD3500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FC2EF6" w:rsidRPr="00FD3500" w:rsidRDefault="00FC2EF6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Госалкогольинспекция</w:t>
      </w:r>
      <w:r w:rsidRPr="00FD3500">
        <w:rPr>
          <w:rFonts w:ascii="Times New Roman" w:hAnsi="Times New Roman"/>
          <w:sz w:val="26"/>
          <w:szCs w:val="26"/>
        </w:rPr>
        <w:t xml:space="preserve"> Республики Татарстан</w:t>
      </w:r>
      <w:r>
        <w:rPr>
          <w:rFonts w:ascii="Times New Roman" w:hAnsi="Times New Roman"/>
          <w:sz w:val="26"/>
          <w:szCs w:val="26"/>
        </w:rPr>
        <w:t xml:space="preserve">, в рамках своих полномочий, осуществляет государственный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деятельностью индивидуальных предпринимателей и юридических лиц, осуществляющих розничную продажу алкогольной продукции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DF1625">
        <w:rPr>
          <w:rFonts w:ascii="Times New Roman" w:hAnsi="Times New Roman"/>
          <w:sz w:val="26"/>
          <w:szCs w:val="26"/>
        </w:rPr>
        <w:t xml:space="preserve">с </w:t>
      </w:r>
      <w:r w:rsidR="00855F04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="00D829C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.201</w:t>
      </w:r>
      <w:r w:rsidR="00D829C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1625">
        <w:rPr>
          <w:rFonts w:ascii="Times New Roman" w:hAnsi="Times New Roman"/>
          <w:sz w:val="26"/>
          <w:szCs w:val="26"/>
        </w:rPr>
        <w:t xml:space="preserve">по </w:t>
      </w:r>
      <w:r w:rsidR="00855F04">
        <w:rPr>
          <w:rFonts w:ascii="Times New Roman" w:hAnsi="Times New Roman"/>
          <w:sz w:val="26"/>
          <w:szCs w:val="26"/>
        </w:rPr>
        <w:t>15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  <w:r w:rsidR="00D829CD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.201</w:t>
      </w:r>
      <w:r w:rsidR="00D829CD">
        <w:rPr>
          <w:rFonts w:ascii="Times New Roman" w:hAnsi="Times New Roman"/>
          <w:sz w:val="26"/>
          <w:szCs w:val="26"/>
        </w:rPr>
        <w:t>6</w:t>
      </w:r>
      <w:r w:rsidRPr="00DF1625">
        <w:rPr>
          <w:rFonts w:ascii="Times New Roman" w:hAnsi="Times New Roman"/>
          <w:sz w:val="26"/>
          <w:szCs w:val="26"/>
        </w:rPr>
        <w:t>.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FC2EF6" w:rsidRPr="00FD3500" w:rsidRDefault="00FC2EF6" w:rsidP="00A8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Жамалетдинов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/>
          <w:sz w:val="26"/>
          <w:szCs w:val="26"/>
        </w:rPr>
        <w:t>Ильдусович</w:t>
      </w:r>
      <w:proofErr w:type="spellEnd"/>
      <w:r w:rsidRPr="00FD3500">
        <w:rPr>
          <w:rFonts w:ascii="Times New Roman" w:hAnsi="Times New Roman"/>
          <w:sz w:val="26"/>
          <w:szCs w:val="26"/>
        </w:rPr>
        <w:t xml:space="preserve">, </w:t>
      </w:r>
      <w:r w:rsidR="00D829CD">
        <w:rPr>
          <w:rFonts w:ascii="Times New Roman" w:hAnsi="Times New Roman"/>
          <w:sz w:val="26"/>
          <w:szCs w:val="26"/>
        </w:rPr>
        <w:t xml:space="preserve">(843) </w:t>
      </w:r>
      <w:r w:rsidRPr="00FD350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78</w:t>
      </w:r>
      <w:r w:rsidRPr="00FD3500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1</w:t>
      </w:r>
      <w:r w:rsidRPr="00FD350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96</w:t>
      </w:r>
      <w:r w:rsidRPr="00FD3500">
        <w:rPr>
          <w:rFonts w:ascii="Times New Roman" w:hAnsi="Times New Roman"/>
          <w:sz w:val="26"/>
          <w:szCs w:val="26"/>
        </w:rPr>
        <w:t>,</w:t>
      </w:r>
      <w:r>
        <w:t xml:space="preserve"> </w:t>
      </w:r>
      <w:hyperlink r:id="rId6" w:history="1">
        <w:r w:rsidRPr="002C0886">
          <w:rPr>
            <w:rStyle w:val="a4"/>
          </w:rPr>
          <w:t>Ilyas.</w:t>
        </w:r>
        <w:r w:rsidRPr="002C0886">
          <w:rPr>
            <w:rStyle w:val="a4"/>
            <w:lang w:val="en-US"/>
          </w:rPr>
          <w:t>Zamaletdinov</w:t>
        </w:r>
        <w:r w:rsidRPr="002C0886">
          <w:rPr>
            <w:rStyle w:val="a4"/>
          </w:rPr>
          <w:t>@</w:t>
        </w:r>
        <w:r w:rsidRPr="002C0886">
          <w:rPr>
            <w:rStyle w:val="a4"/>
            <w:lang w:val="en-US"/>
          </w:rPr>
          <w:t>tatar</w:t>
        </w:r>
        <w:r w:rsidRPr="002C0886">
          <w:rPr>
            <w:rStyle w:val="a4"/>
          </w:rPr>
          <w:t>.</w:t>
        </w:r>
        <w:r w:rsidRPr="002C0886">
          <w:rPr>
            <w:rStyle w:val="a4"/>
            <w:lang w:val="en-US"/>
          </w:rPr>
          <w:t>ru</w:t>
        </w:r>
      </w:hyperlink>
      <w:r w:rsidRPr="00A83231">
        <w:t xml:space="preserve">&gt; </w:t>
      </w:r>
      <w:hyperlink r:id="rId7" w:history="1">
        <w:r w:rsidRPr="002C0886">
          <w:rPr>
            <w:rStyle w:val="a4"/>
            <w:lang w:val="en-US"/>
          </w:rPr>
          <w:t>gii</w:t>
        </w:r>
        <w:r w:rsidRPr="002C0886">
          <w:rPr>
            <w:rStyle w:val="a4"/>
          </w:rPr>
          <w:t>@</w:t>
        </w:r>
        <w:r w:rsidRPr="002C0886">
          <w:rPr>
            <w:rStyle w:val="a4"/>
            <w:lang w:val="en-US"/>
          </w:rPr>
          <w:t>tatalc</w:t>
        </w:r>
        <w:r w:rsidRPr="002C0886">
          <w:rPr>
            <w:rStyle w:val="a4"/>
          </w:rPr>
          <w:t>.</w:t>
        </w:r>
        <w:proofErr w:type="spellStart"/>
        <w:r w:rsidRPr="002C0886">
          <w:rPr>
            <w:rStyle w:val="a4"/>
            <w:lang w:val="en-US"/>
          </w:rPr>
          <w:t>ru</w:t>
        </w:r>
        <w:proofErr w:type="spellEnd"/>
      </w:hyperlink>
      <w:r w:rsidRPr="00A83231">
        <w:t xml:space="preserve"> </w:t>
      </w:r>
      <w:r w:rsidRPr="00FD3500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Государственная инспекция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производством, оборотом и качеством этилового спирта, алкогольной продукции и защите прав потребителей</w:t>
      </w:r>
      <w:r w:rsidRPr="00A8323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0107, г"/>
        </w:smartTagPr>
        <w:r w:rsidRPr="00FD3500">
          <w:rPr>
            <w:rFonts w:ascii="Times New Roman" w:hAnsi="Times New Roman"/>
            <w:sz w:val="26"/>
            <w:szCs w:val="26"/>
          </w:rPr>
          <w:t>420</w:t>
        </w:r>
        <w:r w:rsidRPr="00A83231">
          <w:rPr>
            <w:rFonts w:ascii="Times New Roman" w:hAnsi="Times New Roman"/>
            <w:sz w:val="26"/>
            <w:szCs w:val="26"/>
          </w:rPr>
          <w:t>107</w:t>
        </w:r>
        <w:r w:rsidRPr="00FD3500">
          <w:rPr>
            <w:rFonts w:ascii="Times New Roman" w:hAnsi="Times New Roman"/>
            <w:sz w:val="26"/>
            <w:szCs w:val="26"/>
          </w:rPr>
          <w:t>, г</w:t>
        </w:r>
      </w:smartTag>
      <w:r w:rsidRPr="00FD3500">
        <w:rPr>
          <w:rFonts w:ascii="Times New Roman" w:hAnsi="Times New Roman"/>
          <w:sz w:val="26"/>
          <w:szCs w:val="26"/>
        </w:rPr>
        <w:t xml:space="preserve">.Казань, </w:t>
      </w:r>
      <w:proofErr w:type="spellStart"/>
      <w:r w:rsidRPr="00FD3500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>Х.Такташа</w:t>
      </w:r>
      <w:proofErr w:type="spellEnd"/>
      <w:r w:rsidRPr="00FD350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94</w:t>
      </w:r>
      <w:r w:rsidRPr="00FD3500">
        <w:rPr>
          <w:rFonts w:ascii="Times New Roman" w:hAnsi="Times New Roman"/>
          <w:sz w:val="26"/>
          <w:szCs w:val="26"/>
        </w:rPr>
        <w:t>, каб.</w:t>
      </w:r>
      <w:r w:rsidR="00D829CD">
        <w:rPr>
          <w:rFonts w:ascii="Times New Roman" w:hAnsi="Times New Roman"/>
          <w:sz w:val="26"/>
          <w:szCs w:val="26"/>
        </w:rPr>
        <w:t>102</w:t>
      </w:r>
    </w:p>
    <w:p w:rsidR="00FC2EF6" w:rsidRPr="00DF1625" w:rsidRDefault="00FC2EF6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FC2EF6" w:rsidRDefault="00FC2EF6" w:rsidP="00D8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A83231">
        <w:rPr>
          <w:rFonts w:ascii="Times New Roman" w:hAnsi="Times New Roman"/>
          <w:sz w:val="26"/>
          <w:szCs w:val="26"/>
        </w:rPr>
        <w:t>нет</w:t>
      </w:r>
    </w:p>
    <w:sectPr w:rsidR="00FC2EF6" w:rsidSect="00EB6BC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0"/>
    <w:rsid w:val="00041B13"/>
    <w:rsid w:val="00076FB5"/>
    <w:rsid w:val="000B25FA"/>
    <w:rsid w:val="0010270E"/>
    <w:rsid w:val="00116982"/>
    <w:rsid w:val="0013410F"/>
    <w:rsid w:val="0013465E"/>
    <w:rsid w:val="00142938"/>
    <w:rsid w:val="00193AED"/>
    <w:rsid w:val="001A6034"/>
    <w:rsid w:val="001B3A49"/>
    <w:rsid w:val="001D6B5C"/>
    <w:rsid w:val="002122F7"/>
    <w:rsid w:val="002363B3"/>
    <w:rsid w:val="0025109C"/>
    <w:rsid w:val="00274400"/>
    <w:rsid w:val="00284899"/>
    <w:rsid w:val="00286F61"/>
    <w:rsid w:val="002C0886"/>
    <w:rsid w:val="002F592B"/>
    <w:rsid w:val="003165B2"/>
    <w:rsid w:val="003264A4"/>
    <w:rsid w:val="00341396"/>
    <w:rsid w:val="003451E0"/>
    <w:rsid w:val="0035798E"/>
    <w:rsid w:val="00364788"/>
    <w:rsid w:val="00364FF2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676"/>
    <w:rsid w:val="005A4855"/>
    <w:rsid w:val="005C7243"/>
    <w:rsid w:val="005E04F3"/>
    <w:rsid w:val="005E2296"/>
    <w:rsid w:val="005E4ED8"/>
    <w:rsid w:val="006161FE"/>
    <w:rsid w:val="00644D23"/>
    <w:rsid w:val="006613A3"/>
    <w:rsid w:val="0069164D"/>
    <w:rsid w:val="00697D16"/>
    <w:rsid w:val="00697D34"/>
    <w:rsid w:val="006C77AF"/>
    <w:rsid w:val="006E09B7"/>
    <w:rsid w:val="00715EBD"/>
    <w:rsid w:val="007239AF"/>
    <w:rsid w:val="00742AA8"/>
    <w:rsid w:val="00763A8E"/>
    <w:rsid w:val="00791530"/>
    <w:rsid w:val="0085379D"/>
    <w:rsid w:val="00854857"/>
    <w:rsid w:val="00855F04"/>
    <w:rsid w:val="00867426"/>
    <w:rsid w:val="00875B63"/>
    <w:rsid w:val="00882022"/>
    <w:rsid w:val="00891992"/>
    <w:rsid w:val="00894705"/>
    <w:rsid w:val="00902ABA"/>
    <w:rsid w:val="00915B7D"/>
    <w:rsid w:val="00925B58"/>
    <w:rsid w:val="00971854"/>
    <w:rsid w:val="00977B06"/>
    <w:rsid w:val="009C00DF"/>
    <w:rsid w:val="009C414E"/>
    <w:rsid w:val="009D5455"/>
    <w:rsid w:val="009F5784"/>
    <w:rsid w:val="009F5E93"/>
    <w:rsid w:val="00A02BF5"/>
    <w:rsid w:val="00A2728F"/>
    <w:rsid w:val="00A45F4E"/>
    <w:rsid w:val="00A77B6F"/>
    <w:rsid w:val="00A83231"/>
    <w:rsid w:val="00A934C8"/>
    <w:rsid w:val="00AC602E"/>
    <w:rsid w:val="00AF6B2C"/>
    <w:rsid w:val="00B114B0"/>
    <w:rsid w:val="00B20EC3"/>
    <w:rsid w:val="00B21C33"/>
    <w:rsid w:val="00B41B52"/>
    <w:rsid w:val="00B676F1"/>
    <w:rsid w:val="00B93A5F"/>
    <w:rsid w:val="00BC25EC"/>
    <w:rsid w:val="00C0409C"/>
    <w:rsid w:val="00C576C3"/>
    <w:rsid w:val="00C922B1"/>
    <w:rsid w:val="00CD6859"/>
    <w:rsid w:val="00CF239E"/>
    <w:rsid w:val="00D01F95"/>
    <w:rsid w:val="00D168A1"/>
    <w:rsid w:val="00D43CAB"/>
    <w:rsid w:val="00D829CD"/>
    <w:rsid w:val="00D92BC1"/>
    <w:rsid w:val="00DA1AC9"/>
    <w:rsid w:val="00DC08DB"/>
    <w:rsid w:val="00DC258A"/>
    <w:rsid w:val="00DD0B79"/>
    <w:rsid w:val="00DD1B68"/>
    <w:rsid w:val="00DF1625"/>
    <w:rsid w:val="00E11909"/>
    <w:rsid w:val="00E2624A"/>
    <w:rsid w:val="00E708C9"/>
    <w:rsid w:val="00E81B8D"/>
    <w:rsid w:val="00EB16BC"/>
    <w:rsid w:val="00EB6BC4"/>
    <w:rsid w:val="00F11C81"/>
    <w:rsid w:val="00F20566"/>
    <w:rsid w:val="00FC2EF6"/>
    <w:rsid w:val="00FD241D"/>
    <w:rsid w:val="00FD3500"/>
    <w:rsid w:val="00FD55AF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rsid w:val="003D10B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A46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5C7243"/>
    <w:pPr>
      <w:spacing w:before="600" w:after="0" w:line="216" w:lineRule="auto"/>
      <w:ind w:left="1080" w:right="800"/>
      <w:jc w:val="center"/>
    </w:pPr>
    <w:rPr>
      <w:rFonts w:ascii="HelvDL" w:eastAsia="Calibri" w:hAnsi="HelvDL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C7243"/>
    <w:pPr>
      <w:spacing w:after="0" w:line="36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5455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rsid w:val="003D10B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A46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uiPriority w:val="99"/>
    <w:rsid w:val="005C7243"/>
    <w:pPr>
      <w:spacing w:before="600" w:after="0" w:line="216" w:lineRule="auto"/>
      <w:ind w:left="1080" w:right="800"/>
      <w:jc w:val="center"/>
    </w:pPr>
    <w:rPr>
      <w:rFonts w:ascii="HelvDL" w:eastAsia="Calibri" w:hAnsi="HelvDL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C7243"/>
    <w:pPr>
      <w:spacing w:after="0" w:line="36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5455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i@tata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s.Zamaletdinov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valeev</dc:creator>
  <cp:lastModifiedBy>user</cp:lastModifiedBy>
  <cp:revision>2</cp:revision>
  <dcterms:created xsi:type="dcterms:W3CDTF">2016-10-10T11:49:00Z</dcterms:created>
  <dcterms:modified xsi:type="dcterms:W3CDTF">2016-10-10T11:49:00Z</dcterms:modified>
</cp:coreProperties>
</file>