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E2" w:rsidRDefault="005955E2"/>
    <w:p w:rsidR="005955E2" w:rsidRDefault="005955E2"/>
    <w:p w:rsidR="005955E2" w:rsidRDefault="005955E2"/>
    <w:p w:rsidR="005955E2" w:rsidRDefault="005955E2"/>
    <w:p w:rsidR="005955E2" w:rsidRDefault="005955E2"/>
    <w:p w:rsidR="005955E2" w:rsidRDefault="005955E2"/>
    <w:p w:rsidR="005955E2" w:rsidRDefault="005955E2"/>
    <w:p w:rsidR="005955E2" w:rsidRDefault="005955E2"/>
    <w:p w:rsidR="005955E2" w:rsidRDefault="005955E2"/>
    <w:p w:rsidR="005955E2" w:rsidRDefault="005955E2"/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Default="005955E2" w:rsidP="005955E2">
      <w:pPr>
        <w:ind w:right="5102"/>
        <w:jc w:val="both"/>
        <w:rPr>
          <w:sz w:val="28"/>
          <w:szCs w:val="28"/>
        </w:rPr>
      </w:pPr>
    </w:p>
    <w:p w:rsidR="005955E2" w:rsidRPr="002A2E18" w:rsidRDefault="005955E2" w:rsidP="005955E2">
      <w:pPr>
        <w:ind w:right="5102"/>
        <w:jc w:val="both"/>
        <w:rPr>
          <w:sz w:val="28"/>
          <w:szCs w:val="28"/>
        </w:rPr>
      </w:pPr>
      <w:r w:rsidRPr="002A2E18">
        <w:rPr>
          <w:sz w:val="28"/>
          <w:szCs w:val="28"/>
        </w:rPr>
        <w:t xml:space="preserve">Об утверждении Перечня обязательных требований, содержащихся в нормативных правовых актах Республики Татарстан, предъявляемых к юридическим лицам и индивидуальным предпринимателям при проведении контрольных (надзорных) мероприятий в рамках регионального государственного контроля (надзора) в области розничной продажи алкогольной и спиртосодержащей продукции  </w:t>
      </w:r>
    </w:p>
    <w:p w:rsidR="005955E2" w:rsidRDefault="005955E2"/>
    <w:p w:rsidR="005955E2" w:rsidRDefault="005955E2"/>
    <w:p w:rsidR="005955E2" w:rsidRPr="005955E2" w:rsidRDefault="005955E2" w:rsidP="005955E2">
      <w:pPr>
        <w:spacing w:line="276" w:lineRule="auto"/>
        <w:ind w:firstLine="709"/>
        <w:jc w:val="both"/>
        <w:rPr>
          <w:sz w:val="28"/>
          <w:szCs w:val="28"/>
        </w:rPr>
      </w:pPr>
      <w:r w:rsidRPr="005955E2">
        <w:rPr>
          <w:sz w:val="28"/>
          <w:szCs w:val="28"/>
        </w:rPr>
        <w:t xml:space="preserve">Во исполнение </w:t>
      </w:r>
      <w:hyperlink r:id="rId6" w:history="1">
        <w:r w:rsidRPr="005955E2">
          <w:rPr>
            <w:rStyle w:val="a3"/>
            <w:color w:val="auto"/>
            <w:sz w:val="28"/>
            <w:szCs w:val="28"/>
            <w:u w:val="none"/>
          </w:rPr>
          <w:t xml:space="preserve">пункта 3 постановления Кабинета Министров Республики Татарстан от 19.02.2022 № 142 «Об утверждении Порядка установления и оценки применения обязательных требования, 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Татарстан» </w:t>
        </w:r>
      </w:hyperlink>
      <w:proofErr w:type="gramStart"/>
      <w:r w:rsidRPr="005955E2">
        <w:rPr>
          <w:sz w:val="28"/>
          <w:szCs w:val="28"/>
        </w:rPr>
        <w:t>п</w:t>
      </w:r>
      <w:proofErr w:type="gramEnd"/>
      <w:r w:rsidRPr="005955E2">
        <w:rPr>
          <w:sz w:val="28"/>
          <w:szCs w:val="28"/>
        </w:rPr>
        <w:t xml:space="preserve"> р и к а з ы в а ю:</w:t>
      </w:r>
    </w:p>
    <w:p w:rsidR="005955E2" w:rsidRPr="005955E2" w:rsidRDefault="005955E2" w:rsidP="005955E2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bookmarkStart w:id="0" w:name="sub_1"/>
      <w:r w:rsidRPr="005955E2">
        <w:rPr>
          <w:sz w:val="28"/>
          <w:szCs w:val="28"/>
        </w:rPr>
        <w:t>Утвердить прилагаемый Перечень обязательных требований, содержащихся в нормативных правовых актах Республики Татарстан, предъявляемых к юридическим лицам и индивидуальным предпринимателям при проведении контрольных (надзорных) мероприятий в рамках регионального государственного контроля (надзора) в области розничной продажи алкогольной и спиртосодержащей продукции</w:t>
      </w:r>
      <w:r>
        <w:rPr>
          <w:sz w:val="28"/>
          <w:szCs w:val="28"/>
        </w:rPr>
        <w:t>.</w:t>
      </w:r>
      <w:r w:rsidRPr="005955E2">
        <w:rPr>
          <w:sz w:val="28"/>
          <w:szCs w:val="28"/>
        </w:rPr>
        <w:t xml:space="preserve"> </w:t>
      </w:r>
      <w:bookmarkStart w:id="1" w:name="sub_2"/>
      <w:bookmarkEnd w:id="0"/>
    </w:p>
    <w:p w:rsidR="005955E2" w:rsidRPr="005955E2" w:rsidRDefault="005955E2" w:rsidP="005955E2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955E2">
        <w:rPr>
          <w:sz w:val="28"/>
          <w:szCs w:val="28"/>
        </w:rPr>
        <w:t xml:space="preserve">Начальнику отдела административной и судебной практики Госалкогольинспекции Республики Татарстан </w:t>
      </w:r>
      <w:proofErr w:type="spellStart"/>
      <w:r w:rsidRPr="005955E2">
        <w:rPr>
          <w:sz w:val="28"/>
          <w:szCs w:val="28"/>
        </w:rPr>
        <w:t>Эйдинову</w:t>
      </w:r>
      <w:proofErr w:type="spellEnd"/>
      <w:r w:rsidRPr="005955E2">
        <w:rPr>
          <w:sz w:val="28"/>
          <w:szCs w:val="28"/>
        </w:rPr>
        <w:t xml:space="preserve"> Б.Г. направить настоя</w:t>
      </w:r>
      <w:r>
        <w:rPr>
          <w:sz w:val="28"/>
          <w:szCs w:val="28"/>
        </w:rPr>
        <w:t>щ</w:t>
      </w:r>
      <w:r w:rsidRPr="005955E2">
        <w:rPr>
          <w:sz w:val="28"/>
          <w:szCs w:val="28"/>
        </w:rPr>
        <w:t xml:space="preserve">ий </w:t>
      </w:r>
      <w:r w:rsidRPr="005955E2">
        <w:rPr>
          <w:sz w:val="28"/>
          <w:szCs w:val="28"/>
        </w:rPr>
        <w:lastRenderedPageBreak/>
        <w:t xml:space="preserve">приказ на государственную регистрацию в Министерство юстиции Республики Татарстан. </w:t>
      </w:r>
    </w:p>
    <w:p w:rsidR="005955E2" w:rsidRPr="005955E2" w:rsidRDefault="005955E2" w:rsidP="005955E2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4"/>
      <w:bookmarkEnd w:id="1"/>
      <w:r w:rsidRPr="005955E2">
        <w:rPr>
          <w:sz w:val="28"/>
          <w:szCs w:val="28"/>
        </w:rPr>
        <w:t xml:space="preserve">3. </w:t>
      </w:r>
      <w:proofErr w:type="gramStart"/>
      <w:r w:rsidRPr="005955E2">
        <w:rPr>
          <w:sz w:val="28"/>
          <w:szCs w:val="28"/>
        </w:rPr>
        <w:t>Контроль за</w:t>
      </w:r>
      <w:proofErr w:type="gramEnd"/>
      <w:r w:rsidRPr="005955E2">
        <w:rPr>
          <w:sz w:val="28"/>
          <w:szCs w:val="28"/>
        </w:rPr>
        <w:t xml:space="preserve"> исполнением настоящего приказа возложить на заместителя руководителя Госалкогольинспекции Республики Татарстан Р.А. Арсланова.</w:t>
      </w:r>
      <w:bookmarkEnd w:id="2"/>
    </w:p>
    <w:p w:rsidR="005955E2" w:rsidRDefault="005955E2" w:rsidP="005955E2">
      <w:pPr>
        <w:ind w:firstLine="709"/>
        <w:jc w:val="both"/>
        <w:rPr>
          <w:sz w:val="28"/>
          <w:szCs w:val="28"/>
        </w:rPr>
      </w:pPr>
    </w:p>
    <w:p w:rsidR="005955E2" w:rsidRDefault="005955E2" w:rsidP="005955E2">
      <w:pPr>
        <w:jc w:val="both"/>
        <w:rPr>
          <w:b/>
          <w:sz w:val="28"/>
          <w:szCs w:val="28"/>
        </w:rPr>
      </w:pPr>
    </w:p>
    <w:p w:rsidR="005955E2" w:rsidRDefault="005955E2" w:rsidP="005955E2">
      <w:pPr>
        <w:jc w:val="both"/>
        <w:rPr>
          <w:b/>
          <w:sz w:val="28"/>
          <w:szCs w:val="28"/>
        </w:rPr>
      </w:pPr>
    </w:p>
    <w:p w:rsidR="005955E2" w:rsidRDefault="005955E2" w:rsidP="005955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                                                                                     Ж.Ю. </w:t>
      </w:r>
      <w:proofErr w:type="spellStart"/>
      <w:r>
        <w:rPr>
          <w:b/>
          <w:sz w:val="28"/>
          <w:szCs w:val="28"/>
        </w:rPr>
        <w:t>Ахметханов</w:t>
      </w:r>
      <w:proofErr w:type="spellEnd"/>
    </w:p>
    <w:p w:rsidR="009F324B" w:rsidRDefault="009F324B" w:rsidP="005955E2">
      <w:pPr>
        <w:sectPr w:rsidR="009F324B" w:rsidSect="005955E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3118" w:type="dxa"/>
        <w:tblInd w:w="12299" w:type="dxa"/>
        <w:tblLook w:val="04A0" w:firstRow="1" w:lastRow="0" w:firstColumn="1" w:lastColumn="0" w:noHBand="0" w:noVBand="1"/>
      </w:tblPr>
      <w:tblGrid>
        <w:gridCol w:w="3118"/>
      </w:tblGrid>
      <w:tr w:rsidR="009F324B" w:rsidTr="00DD37C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F324B" w:rsidRDefault="009F324B" w:rsidP="00DD3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9F324B" w:rsidRDefault="009F324B" w:rsidP="00DD3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руководителя </w:t>
            </w:r>
          </w:p>
          <w:p w:rsidR="009F324B" w:rsidRDefault="009F324B" w:rsidP="00DD3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Госалкогольинспекции </w:t>
            </w:r>
          </w:p>
          <w:p w:rsidR="009F324B" w:rsidRDefault="009F324B" w:rsidP="00DD3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9F324B" w:rsidRDefault="009F324B" w:rsidP="00DD3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» _______ 20 __ г.</w:t>
            </w:r>
          </w:p>
          <w:p w:rsidR="009F324B" w:rsidRDefault="009F324B" w:rsidP="00DD3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</w:t>
            </w:r>
          </w:p>
        </w:tc>
      </w:tr>
    </w:tbl>
    <w:p w:rsidR="009F324B" w:rsidRDefault="009F324B" w:rsidP="009F324B">
      <w:pPr>
        <w:rPr>
          <w:sz w:val="28"/>
          <w:szCs w:val="28"/>
        </w:rPr>
      </w:pPr>
    </w:p>
    <w:p w:rsidR="009F324B" w:rsidRDefault="009F324B" w:rsidP="009F324B">
      <w:pPr>
        <w:rPr>
          <w:sz w:val="28"/>
          <w:szCs w:val="28"/>
        </w:rPr>
      </w:pPr>
    </w:p>
    <w:p w:rsidR="009F324B" w:rsidRDefault="009F324B" w:rsidP="009F324B">
      <w:pPr>
        <w:jc w:val="center"/>
        <w:rPr>
          <w:sz w:val="28"/>
          <w:szCs w:val="28"/>
        </w:rPr>
      </w:pPr>
      <w:r w:rsidRPr="002A2E18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</w:p>
    <w:p w:rsidR="009F324B" w:rsidRDefault="009F324B" w:rsidP="009F324B">
      <w:pPr>
        <w:jc w:val="center"/>
        <w:rPr>
          <w:sz w:val="28"/>
          <w:szCs w:val="28"/>
        </w:rPr>
      </w:pPr>
      <w:r w:rsidRPr="002A2E18">
        <w:rPr>
          <w:sz w:val="28"/>
          <w:szCs w:val="28"/>
        </w:rPr>
        <w:t xml:space="preserve">обязательных требований, содержащихся в нормативных правовых актах Республики Татарстан, </w:t>
      </w:r>
    </w:p>
    <w:p w:rsidR="009F324B" w:rsidRDefault="009F324B" w:rsidP="009F324B">
      <w:pPr>
        <w:jc w:val="center"/>
        <w:rPr>
          <w:sz w:val="28"/>
          <w:szCs w:val="28"/>
        </w:rPr>
      </w:pPr>
      <w:proofErr w:type="gramStart"/>
      <w:r w:rsidRPr="002A2E18">
        <w:rPr>
          <w:sz w:val="28"/>
          <w:szCs w:val="28"/>
        </w:rPr>
        <w:t>предъявляемых</w:t>
      </w:r>
      <w:proofErr w:type="gramEnd"/>
      <w:r w:rsidRPr="002A2E18">
        <w:rPr>
          <w:sz w:val="28"/>
          <w:szCs w:val="28"/>
        </w:rPr>
        <w:t xml:space="preserve"> к юридическим лицам и индивидуальным предпринимателям при проведении </w:t>
      </w:r>
    </w:p>
    <w:p w:rsidR="009F324B" w:rsidRDefault="009F324B" w:rsidP="009F324B">
      <w:pPr>
        <w:jc w:val="center"/>
        <w:rPr>
          <w:sz w:val="28"/>
          <w:szCs w:val="28"/>
        </w:rPr>
      </w:pPr>
      <w:r w:rsidRPr="002A2E18">
        <w:rPr>
          <w:sz w:val="28"/>
          <w:szCs w:val="28"/>
        </w:rPr>
        <w:t xml:space="preserve">контрольных (надзорных) мероприятий в рамках регионального государственного контроля (надзора) </w:t>
      </w:r>
    </w:p>
    <w:p w:rsidR="009F324B" w:rsidRDefault="009F324B" w:rsidP="009F324B">
      <w:pPr>
        <w:jc w:val="center"/>
        <w:rPr>
          <w:sz w:val="28"/>
          <w:szCs w:val="28"/>
        </w:rPr>
      </w:pPr>
      <w:r w:rsidRPr="002A2E18">
        <w:rPr>
          <w:sz w:val="28"/>
          <w:szCs w:val="28"/>
        </w:rPr>
        <w:t>в области розничной продажи алкогольной и спиртосодержащей продукции</w:t>
      </w:r>
    </w:p>
    <w:p w:rsidR="009F324B" w:rsidRDefault="009F324B" w:rsidP="009F324B">
      <w:pPr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2276"/>
        <w:gridCol w:w="3475"/>
        <w:gridCol w:w="2127"/>
        <w:gridCol w:w="2409"/>
        <w:gridCol w:w="2410"/>
        <w:gridCol w:w="1985"/>
      </w:tblGrid>
      <w:tr w:rsidR="009F324B" w:rsidRPr="0003487D" w:rsidTr="00DD37CC">
        <w:tc>
          <w:tcPr>
            <w:tcW w:w="594" w:type="dxa"/>
          </w:tcPr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№ </w:t>
            </w:r>
            <w:proofErr w:type="gramStart"/>
            <w:r w:rsidRPr="007E66ED">
              <w:rPr>
                <w:sz w:val="24"/>
                <w:szCs w:val="24"/>
              </w:rPr>
              <w:t>п</w:t>
            </w:r>
            <w:proofErr w:type="gramEnd"/>
            <w:r w:rsidRPr="007E66ED">
              <w:rPr>
                <w:sz w:val="24"/>
                <w:szCs w:val="24"/>
              </w:rPr>
              <w:t>/п</w:t>
            </w:r>
          </w:p>
        </w:tc>
        <w:tc>
          <w:tcPr>
            <w:tcW w:w="2276" w:type="dxa"/>
          </w:tcPr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3475" w:type="dxa"/>
          </w:tcPr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Содержание обязательных требований (условия, ограничения, запреты, обязанности)</w:t>
            </w:r>
          </w:p>
        </w:tc>
        <w:tc>
          <w:tcPr>
            <w:tcW w:w="2127" w:type="dxa"/>
          </w:tcPr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Контроли-</w:t>
            </w: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  <w:proofErr w:type="spellStart"/>
            <w:r w:rsidRPr="007E66ED">
              <w:rPr>
                <w:sz w:val="24"/>
                <w:szCs w:val="24"/>
              </w:rPr>
              <w:t>руемые</w:t>
            </w:r>
            <w:proofErr w:type="spellEnd"/>
            <w:r w:rsidRPr="007E66ED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409" w:type="dxa"/>
          </w:tcPr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Объекты установления обязательных требований</w:t>
            </w:r>
          </w:p>
        </w:tc>
        <w:tc>
          <w:tcPr>
            <w:tcW w:w="2410" w:type="dxa"/>
          </w:tcPr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Форма оценки соблюдения обязательных требований</w:t>
            </w:r>
          </w:p>
        </w:tc>
        <w:tc>
          <w:tcPr>
            <w:tcW w:w="1985" w:type="dxa"/>
          </w:tcPr>
          <w:p w:rsidR="009F324B" w:rsidRPr="0003487D" w:rsidRDefault="009F324B" w:rsidP="00DD37CC">
            <w:pPr>
              <w:jc w:val="center"/>
              <w:rPr>
                <w:sz w:val="24"/>
                <w:szCs w:val="24"/>
              </w:rPr>
            </w:pPr>
            <w:r w:rsidRPr="0003487D">
              <w:rPr>
                <w:sz w:val="24"/>
                <w:szCs w:val="24"/>
              </w:rPr>
              <w:t>Контрольно-надзорный орган</w:t>
            </w:r>
          </w:p>
        </w:tc>
      </w:tr>
      <w:tr w:rsidR="009F324B" w:rsidRPr="007E66ED" w:rsidTr="00DD37CC">
        <w:tc>
          <w:tcPr>
            <w:tcW w:w="594" w:type="dxa"/>
          </w:tcPr>
          <w:p w:rsidR="009F324B" w:rsidRPr="007E66ED" w:rsidRDefault="009F324B" w:rsidP="00DD37CC">
            <w:pPr>
              <w:jc w:val="center"/>
            </w:pPr>
            <w:r w:rsidRPr="007E66ED">
              <w:t>1</w:t>
            </w:r>
          </w:p>
        </w:tc>
        <w:tc>
          <w:tcPr>
            <w:tcW w:w="2276" w:type="dxa"/>
          </w:tcPr>
          <w:p w:rsidR="009F324B" w:rsidRPr="007E66ED" w:rsidRDefault="009F324B" w:rsidP="00DD37CC">
            <w:pPr>
              <w:jc w:val="center"/>
            </w:pPr>
            <w:r w:rsidRPr="007E66ED">
              <w:t>2</w:t>
            </w:r>
          </w:p>
        </w:tc>
        <w:tc>
          <w:tcPr>
            <w:tcW w:w="3475" w:type="dxa"/>
          </w:tcPr>
          <w:p w:rsidR="009F324B" w:rsidRPr="007E66ED" w:rsidRDefault="009F324B" w:rsidP="00DD37CC">
            <w:pPr>
              <w:jc w:val="center"/>
            </w:pPr>
            <w:r w:rsidRPr="007E66ED">
              <w:t>3</w:t>
            </w:r>
          </w:p>
        </w:tc>
        <w:tc>
          <w:tcPr>
            <w:tcW w:w="2127" w:type="dxa"/>
          </w:tcPr>
          <w:p w:rsidR="009F324B" w:rsidRPr="007E66ED" w:rsidRDefault="009F324B" w:rsidP="00DD37CC">
            <w:pPr>
              <w:jc w:val="center"/>
            </w:pPr>
            <w:r w:rsidRPr="007E66ED">
              <w:t>4</w:t>
            </w:r>
          </w:p>
        </w:tc>
        <w:tc>
          <w:tcPr>
            <w:tcW w:w="2409" w:type="dxa"/>
          </w:tcPr>
          <w:p w:rsidR="009F324B" w:rsidRPr="007E66ED" w:rsidRDefault="009F324B" w:rsidP="00DD37CC">
            <w:pPr>
              <w:jc w:val="center"/>
            </w:pPr>
            <w:r w:rsidRPr="007E66ED">
              <w:t>5</w:t>
            </w:r>
          </w:p>
        </w:tc>
        <w:tc>
          <w:tcPr>
            <w:tcW w:w="2410" w:type="dxa"/>
          </w:tcPr>
          <w:p w:rsidR="009F324B" w:rsidRPr="007E66ED" w:rsidRDefault="009F324B" w:rsidP="00DD37CC">
            <w:pPr>
              <w:jc w:val="center"/>
            </w:pPr>
            <w:r w:rsidRPr="007E66ED">
              <w:t>6</w:t>
            </w:r>
          </w:p>
        </w:tc>
        <w:tc>
          <w:tcPr>
            <w:tcW w:w="1985" w:type="dxa"/>
          </w:tcPr>
          <w:p w:rsidR="009F324B" w:rsidRPr="007E66ED" w:rsidRDefault="009F324B" w:rsidP="00DD37CC">
            <w:pPr>
              <w:jc w:val="center"/>
            </w:pPr>
            <w:r w:rsidRPr="007E66ED">
              <w:t>7</w:t>
            </w:r>
          </w:p>
        </w:tc>
      </w:tr>
      <w:tr w:rsidR="009F324B" w:rsidRPr="007E66ED" w:rsidTr="00DD37CC">
        <w:trPr>
          <w:trHeight w:val="530"/>
        </w:trPr>
        <w:tc>
          <w:tcPr>
            <w:tcW w:w="594" w:type="dxa"/>
            <w:vMerge w:val="restart"/>
          </w:tcPr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1</w:t>
            </w: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jc w:val="center"/>
              <w:rPr>
                <w:sz w:val="24"/>
                <w:szCs w:val="24"/>
              </w:rPr>
            </w:pPr>
          </w:p>
          <w:p w:rsidR="009F324B" w:rsidRPr="007E66ED" w:rsidRDefault="009F324B" w:rsidP="00DD37CC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9F324B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 xml:space="preserve">Закон Республики Татарстан </w:t>
            </w:r>
          </w:p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от 6 марта 2015 г. № 10-ЗРТ «О дополнительных ограничениях времени, условий и мест розничной продажи алкогольной продукции на территории </w:t>
            </w:r>
            <w:r w:rsidRPr="007E66ED">
              <w:rPr>
                <w:sz w:val="24"/>
                <w:szCs w:val="24"/>
              </w:rPr>
              <w:lastRenderedPageBreak/>
              <w:t>Республики Татарстан и признании утратившими силу некоторых законодательных актов Республики Татарстан»</w:t>
            </w:r>
          </w:p>
        </w:tc>
        <w:tc>
          <w:tcPr>
            <w:tcW w:w="3475" w:type="dxa"/>
          </w:tcPr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proofErr w:type="gramStart"/>
            <w:r w:rsidRPr="007E66ED">
              <w:rPr>
                <w:sz w:val="24"/>
                <w:szCs w:val="24"/>
              </w:rPr>
              <w:lastRenderedPageBreak/>
              <w:t xml:space="preserve">- не допускается розничная продажа алкогольной продукции (включая пиво и пивные напитки, сидр, пуаре, медовуху) с 22 часов до 10 часов по местному времени, </w:t>
            </w:r>
            <w:r>
              <w:rPr>
                <w:sz w:val="24"/>
                <w:szCs w:val="24"/>
              </w:rPr>
              <w:t xml:space="preserve">   </w:t>
            </w:r>
            <w:r w:rsidRPr="007E66ED">
              <w:rPr>
                <w:sz w:val="24"/>
                <w:szCs w:val="24"/>
              </w:rPr>
              <w:t xml:space="preserve">за исключением розничной продажи алкогольной продукции в случаях, предусмотренных </w:t>
            </w:r>
            <w:hyperlink r:id="rId7" w:history="1">
              <w:r w:rsidRPr="007E66ED">
                <w:rPr>
                  <w:sz w:val="24"/>
                  <w:szCs w:val="24"/>
                </w:rPr>
                <w:t>абзацем первым пункта 9 статьи 16</w:t>
              </w:r>
            </w:hyperlink>
            <w:r w:rsidRPr="007E66ED">
              <w:rPr>
                <w:sz w:val="24"/>
                <w:szCs w:val="24"/>
              </w:rPr>
              <w:t xml:space="preserve"> Федерального закона </w:t>
            </w:r>
            <w:r w:rsidRPr="007E66ED">
              <w:rPr>
                <w:sz w:val="24"/>
                <w:szCs w:val="24"/>
                <w:lang w:val="x-none" w:eastAsia="x-none"/>
              </w:rPr>
              <w:t xml:space="preserve">от 22 </w:t>
            </w:r>
            <w:r w:rsidRPr="007E66ED">
              <w:rPr>
                <w:sz w:val="24"/>
                <w:szCs w:val="24"/>
                <w:lang w:val="x-none" w:eastAsia="x-none"/>
              </w:rPr>
              <w:lastRenderedPageBreak/>
              <w:t>ноября 1995 г</w:t>
            </w:r>
            <w:r w:rsidRPr="007E66ED">
              <w:rPr>
                <w:sz w:val="24"/>
                <w:szCs w:val="24"/>
                <w:lang w:eastAsia="x-none"/>
              </w:rPr>
              <w:t>ода</w:t>
            </w:r>
            <w:r w:rsidRPr="007E66ED">
              <w:rPr>
                <w:sz w:val="24"/>
                <w:szCs w:val="24"/>
                <w:lang w:val="x-none" w:eastAsia="x-none"/>
              </w:rPr>
              <w:t xml:space="preserve"> № 171-ФЗ </w:t>
            </w:r>
            <w:r>
              <w:rPr>
                <w:sz w:val="24"/>
                <w:szCs w:val="24"/>
                <w:lang w:eastAsia="x-none"/>
              </w:rPr>
              <w:t xml:space="preserve">                         </w:t>
            </w:r>
            <w:r w:rsidRPr="007E66ED">
              <w:rPr>
                <w:sz w:val="24"/>
                <w:szCs w:val="24"/>
                <w:lang w:val="x-none" w:eastAsia="x-none"/>
              </w:rPr>
              <w:t>«О государственном регулировании производства и оборота этилового спирта, алкогольной и спиртосодержащей продукции об ограничении</w:t>
            </w:r>
            <w:proofErr w:type="gramEnd"/>
            <w:r w:rsidRPr="007E66ED">
              <w:rPr>
                <w:sz w:val="24"/>
                <w:szCs w:val="24"/>
                <w:lang w:val="x-none" w:eastAsia="x-none"/>
              </w:rPr>
              <w:t xml:space="preserve"> потребления (распития) алкогольной продукции»</w:t>
            </w:r>
          </w:p>
        </w:tc>
        <w:tc>
          <w:tcPr>
            <w:tcW w:w="2127" w:type="dxa"/>
          </w:tcPr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>организации и индивидуальные предприниматели, осуществляющие розничную продажу алкогольной продукции</w:t>
            </w:r>
          </w:p>
        </w:tc>
        <w:tc>
          <w:tcPr>
            <w:tcW w:w="2409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- деятельность, действия граждан </w:t>
            </w:r>
            <w:r>
              <w:rPr>
                <w:sz w:val="24"/>
                <w:szCs w:val="24"/>
              </w:rPr>
              <w:t xml:space="preserve"> </w:t>
            </w:r>
            <w:r w:rsidRPr="007E66ED">
              <w:rPr>
                <w:sz w:val="24"/>
                <w:szCs w:val="24"/>
              </w:rPr>
              <w:t xml:space="preserve">и организаций в сфере розничной продажи алкогольной продукции, </w:t>
            </w:r>
            <w:r>
              <w:rPr>
                <w:sz w:val="24"/>
                <w:szCs w:val="24"/>
              </w:rPr>
              <w:t xml:space="preserve">                   </w:t>
            </w:r>
            <w:r w:rsidRPr="007E66ED">
              <w:rPr>
                <w:sz w:val="24"/>
                <w:szCs w:val="24"/>
              </w:rPr>
              <w:t>в рамках которых должны соблюдаться обязательные требования;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- продукция (товары), к которой </w:t>
            </w:r>
            <w:r w:rsidRPr="007E66ED">
              <w:rPr>
                <w:sz w:val="24"/>
                <w:szCs w:val="24"/>
              </w:rPr>
              <w:lastRenderedPageBreak/>
              <w:t>предъявляются обязательные требования в рамках регионального государственного контроля (надзора);</w:t>
            </w:r>
          </w:p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- здания, помещения, сооружения, которыми граждане и организации владеют и (или) пользуются в рамках осуществления деятельности в сфере розничной продажи алкогольной и </w:t>
            </w:r>
          </w:p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продукции</w:t>
            </w:r>
          </w:p>
        </w:tc>
        <w:tc>
          <w:tcPr>
            <w:tcW w:w="2410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>- контрольная закупка;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мониторинговая закупка;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выездная проверка;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наблюдение за соблюдением обязательных требований</w:t>
            </w:r>
          </w:p>
          <w:p w:rsidR="009F324B" w:rsidRPr="007E66ED" w:rsidRDefault="009F324B" w:rsidP="00DD37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F324B" w:rsidRDefault="009F324B" w:rsidP="00DD37CC">
            <w:pPr>
              <w:jc w:val="both"/>
              <w:rPr>
                <w:sz w:val="23"/>
                <w:szCs w:val="23"/>
              </w:rPr>
            </w:pPr>
            <w:r w:rsidRPr="002A6CE0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ная</w:t>
            </w:r>
          </w:p>
          <w:p w:rsidR="009F324B" w:rsidRPr="000D3FF6" w:rsidRDefault="009F324B" w:rsidP="00DD37CC">
            <w:pPr>
              <w:jc w:val="both"/>
            </w:pPr>
            <w:r w:rsidRPr="002A6CE0">
              <w:rPr>
                <w:sz w:val="23"/>
                <w:szCs w:val="23"/>
              </w:rPr>
              <w:t>инспекци</w:t>
            </w:r>
            <w:r>
              <w:rPr>
                <w:sz w:val="23"/>
                <w:szCs w:val="23"/>
              </w:rPr>
              <w:t>я</w:t>
            </w:r>
            <w:r w:rsidRPr="002A6CE0">
              <w:rPr>
                <w:sz w:val="23"/>
                <w:szCs w:val="23"/>
              </w:rPr>
              <w:t xml:space="preserve"> Республики Татарстан по обеспечению государственного </w:t>
            </w:r>
            <w:proofErr w:type="gramStart"/>
            <w:r w:rsidRPr="002A6CE0">
              <w:rPr>
                <w:sz w:val="23"/>
                <w:szCs w:val="23"/>
              </w:rPr>
              <w:t>контроля за</w:t>
            </w:r>
            <w:proofErr w:type="gramEnd"/>
            <w:r w:rsidRPr="002A6CE0">
              <w:rPr>
                <w:sz w:val="23"/>
                <w:szCs w:val="23"/>
              </w:rPr>
              <w:t xml:space="preserve"> производством, оборотом и качеством этилового спирта и алкогольной продукции и </w:t>
            </w:r>
            <w:r w:rsidRPr="002A6CE0">
              <w:rPr>
                <w:sz w:val="23"/>
                <w:szCs w:val="23"/>
              </w:rPr>
              <w:lastRenderedPageBreak/>
              <w:t>защите прав потребителей</w:t>
            </w:r>
          </w:p>
        </w:tc>
      </w:tr>
      <w:tr w:rsidR="009F324B" w:rsidRPr="007E66ED" w:rsidTr="00DD37CC">
        <w:trPr>
          <w:trHeight w:val="672"/>
        </w:trPr>
        <w:tc>
          <w:tcPr>
            <w:tcW w:w="594" w:type="dxa"/>
            <w:vMerge/>
          </w:tcPr>
          <w:p w:rsidR="009F324B" w:rsidRPr="007E66ED" w:rsidRDefault="009F324B" w:rsidP="00DD37CC">
            <w:pPr>
              <w:jc w:val="center"/>
            </w:pPr>
          </w:p>
        </w:tc>
        <w:tc>
          <w:tcPr>
            <w:tcW w:w="2276" w:type="dxa"/>
            <w:vMerge/>
          </w:tcPr>
          <w:p w:rsidR="009F324B" w:rsidRPr="007E66ED" w:rsidRDefault="009F324B" w:rsidP="00DD37CC">
            <w:pPr>
              <w:jc w:val="center"/>
            </w:pPr>
          </w:p>
        </w:tc>
        <w:tc>
          <w:tcPr>
            <w:tcW w:w="3475" w:type="dxa"/>
          </w:tcPr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proofErr w:type="gramStart"/>
            <w:r w:rsidRPr="007E66ED">
              <w:rPr>
                <w:sz w:val="24"/>
                <w:szCs w:val="24"/>
              </w:rPr>
              <w:t xml:space="preserve">- не допускается розничная продажа алкогольной продукции (включая пиво и пивные напитки, сидр, пуаре, медовуху) в объектах общественного питания, расположенных в многоквартирных домах и (или) на прилегающих к ним территориях, общей площадью зала обслуживания посетителей менее 50 квадратных метров, за исключением объектов общественного питания, </w:t>
            </w:r>
            <w:r w:rsidRPr="007E66ED">
              <w:rPr>
                <w:sz w:val="24"/>
                <w:szCs w:val="24"/>
              </w:rPr>
              <w:lastRenderedPageBreak/>
              <w:t>расположенных в многоквартирных домах и (или) на прилегающих к ним территориях, общей площадью зала обслуживания посетителей менее</w:t>
            </w:r>
            <w:proofErr w:type="gramEnd"/>
            <w:r w:rsidRPr="007E66ED">
              <w:rPr>
                <w:sz w:val="24"/>
                <w:szCs w:val="24"/>
              </w:rPr>
              <w:t xml:space="preserve"> 100 квадратных метров на территории </w:t>
            </w:r>
            <w:proofErr w:type="spellStart"/>
            <w:r w:rsidRPr="007E66ED">
              <w:rPr>
                <w:sz w:val="24"/>
                <w:szCs w:val="24"/>
              </w:rPr>
              <w:t>монопрофильных</w:t>
            </w:r>
            <w:proofErr w:type="spellEnd"/>
            <w:r w:rsidRPr="007E66ED">
              <w:rPr>
                <w:sz w:val="24"/>
                <w:szCs w:val="24"/>
              </w:rPr>
              <w:t xml:space="preserve"> муниципальных образований (моногородов) с численностью населения свыше 500 тысяч человек</w:t>
            </w:r>
          </w:p>
        </w:tc>
        <w:tc>
          <w:tcPr>
            <w:tcW w:w="2127" w:type="dxa"/>
          </w:tcPr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>организации и индивидуальные предприниматели, осуществляющие розничную продажу алкогольной продукции при оказании услуг общественного питания</w:t>
            </w:r>
          </w:p>
        </w:tc>
        <w:tc>
          <w:tcPr>
            <w:tcW w:w="2409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деятельность, действия граждан и организаций в сфере розничной продажи алкогольной продукции, в рамках которых должны соблюдаться обязательные требования;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- продукция (товары), к которой предъявляются обязательные требования в рамках </w:t>
            </w:r>
            <w:r w:rsidRPr="007E66ED">
              <w:rPr>
                <w:sz w:val="24"/>
                <w:szCs w:val="24"/>
              </w:rPr>
              <w:lastRenderedPageBreak/>
              <w:t>регионального государственного контроля (надзора);</w:t>
            </w:r>
          </w:p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здания, помещения, сооружения, территории, которыми граждане и организации владеют и (или) пользуются в рамках осуществления деятельности в сфере розничной продажи алкогольной и продукции</w:t>
            </w:r>
          </w:p>
        </w:tc>
        <w:tc>
          <w:tcPr>
            <w:tcW w:w="2410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>- контрольная закупка;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мониторинговая закупка;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инспекционный визит;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выездная проверка;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наблюдение за соблюдением обязательных требований;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выездное обследование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F324B" w:rsidRDefault="009F324B" w:rsidP="00DD37CC">
            <w:pPr>
              <w:jc w:val="both"/>
              <w:rPr>
                <w:sz w:val="23"/>
                <w:szCs w:val="23"/>
              </w:rPr>
            </w:pPr>
            <w:r w:rsidRPr="002A6CE0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ная</w:t>
            </w:r>
          </w:p>
          <w:p w:rsidR="009F324B" w:rsidRPr="0017521C" w:rsidRDefault="009F324B" w:rsidP="00DD37CC">
            <w:pPr>
              <w:jc w:val="both"/>
              <w:rPr>
                <w:sz w:val="24"/>
                <w:szCs w:val="24"/>
              </w:rPr>
            </w:pPr>
            <w:r w:rsidRPr="002A6CE0">
              <w:rPr>
                <w:sz w:val="23"/>
                <w:szCs w:val="23"/>
              </w:rPr>
              <w:t>инспекци</w:t>
            </w:r>
            <w:r>
              <w:rPr>
                <w:sz w:val="23"/>
                <w:szCs w:val="23"/>
              </w:rPr>
              <w:t>я</w:t>
            </w:r>
            <w:r w:rsidRPr="002A6CE0">
              <w:rPr>
                <w:sz w:val="23"/>
                <w:szCs w:val="23"/>
              </w:rPr>
              <w:t xml:space="preserve"> Республики Татарстан по обеспечению государственного </w:t>
            </w:r>
            <w:proofErr w:type="gramStart"/>
            <w:r w:rsidRPr="002A6CE0">
              <w:rPr>
                <w:sz w:val="23"/>
                <w:szCs w:val="23"/>
              </w:rPr>
              <w:t>контроля за</w:t>
            </w:r>
            <w:proofErr w:type="gramEnd"/>
            <w:r w:rsidRPr="002A6CE0">
              <w:rPr>
                <w:sz w:val="23"/>
                <w:szCs w:val="23"/>
              </w:rPr>
              <w:t xml:space="preserve"> производством, оборотом и качеством этилового спирта и алкогольной продукции и защите прав потребителей</w:t>
            </w:r>
          </w:p>
        </w:tc>
      </w:tr>
      <w:tr w:rsidR="009F324B" w:rsidRPr="007E66ED" w:rsidTr="00DD37CC">
        <w:trPr>
          <w:trHeight w:val="648"/>
        </w:trPr>
        <w:tc>
          <w:tcPr>
            <w:tcW w:w="594" w:type="dxa"/>
            <w:vMerge/>
          </w:tcPr>
          <w:p w:rsidR="009F324B" w:rsidRPr="007E66ED" w:rsidRDefault="009F324B" w:rsidP="00DD37CC">
            <w:pPr>
              <w:jc w:val="center"/>
            </w:pPr>
          </w:p>
        </w:tc>
        <w:tc>
          <w:tcPr>
            <w:tcW w:w="2276" w:type="dxa"/>
            <w:vMerge/>
          </w:tcPr>
          <w:p w:rsidR="009F324B" w:rsidRPr="007E66ED" w:rsidRDefault="009F324B" w:rsidP="00DD37CC">
            <w:pPr>
              <w:jc w:val="center"/>
            </w:pPr>
          </w:p>
        </w:tc>
        <w:tc>
          <w:tcPr>
            <w:tcW w:w="3475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E66ED">
              <w:rPr>
                <w:sz w:val="24"/>
                <w:szCs w:val="24"/>
              </w:rPr>
              <w:t xml:space="preserve">- не допускается розничная продажа алкогольной продукции (включая пиво и пивные напитки, сидр, пуаре, медовуху) в объектах общественного питания, расположенных в многоквартирных домах и (или) на прилегающих к ним территориях, общей площадью зала обслуживания посетителей менее 100 квадратных метров на территории </w:t>
            </w:r>
            <w:proofErr w:type="spellStart"/>
            <w:r w:rsidRPr="007E66ED">
              <w:rPr>
                <w:sz w:val="24"/>
                <w:szCs w:val="24"/>
              </w:rPr>
              <w:t>монопрофильных</w:t>
            </w:r>
            <w:proofErr w:type="spellEnd"/>
            <w:r w:rsidRPr="007E66ED">
              <w:rPr>
                <w:sz w:val="24"/>
                <w:szCs w:val="24"/>
              </w:rPr>
              <w:t xml:space="preserve"> муниципальных образований (моногородов) с численностью населения свыше 500 тысяч </w:t>
            </w:r>
            <w:r w:rsidRPr="007E66ED">
              <w:rPr>
                <w:sz w:val="24"/>
                <w:szCs w:val="24"/>
              </w:rPr>
              <w:lastRenderedPageBreak/>
              <w:t>человек.</w:t>
            </w:r>
            <w:proofErr w:type="gramEnd"/>
          </w:p>
        </w:tc>
        <w:tc>
          <w:tcPr>
            <w:tcW w:w="2127" w:type="dxa"/>
          </w:tcPr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>организации и индивидуальные предприниматели, осуществляющие розничную продажу алкогольной продукции при оказании услуг общественного питания</w:t>
            </w:r>
          </w:p>
        </w:tc>
        <w:tc>
          <w:tcPr>
            <w:tcW w:w="2409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деятельность, действия граждан и организаций в сфере розничной продажи алкогольной продукции, в рамках которых должны соблюдаться обязательные требования;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- продукция (товары), к которой предъявляются обязательные требования в рамках регионального государственного </w:t>
            </w:r>
            <w:r w:rsidRPr="007E66ED">
              <w:rPr>
                <w:sz w:val="24"/>
                <w:szCs w:val="24"/>
              </w:rPr>
              <w:lastRenderedPageBreak/>
              <w:t>контроля (надзора);</w:t>
            </w:r>
          </w:p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здания, помещения, сооружения, территории, которыми граждане и организации владеют и (или) пользуются в рамках осуществления деятельности в сфере розничной продажи алкогольной и продукции</w:t>
            </w:r>
          </w:p>
        </w:tc>
        <w:tc>
          <w:tcPr>
            <w:tcW w:w="2410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E66ED">
              <w:rPr>
                <w:sz w:val="24"/>
                <w:szCs w:val="24"/>
              </w:rPr>
              <w:lastRenderedPageBreak/>
              <w:t xml:space="preserve">- не допускается розничная продажа алкогольной продукции (включая пиво и пивные напитки, сидр, пуаре, медовуху) в объектах общественного питания, расположенных в многоквартирных домах и (или) на прилегающих к ним территориях, общей площадью зала обслуживания </w:t>
            </w:r>
            <w:r w:rsidRPr="007E66ED">
              <w:rPr>
                <w:sz w:val="24"/>
                <w:szCs w:val="24"/>
              </w:rPr>
              <w:lastRenderedPageBreak/>
              <w:t xml:space="preserve">посетителей менее 100 квадратных метров на территории </w:t>
            </w:r>
            <w:proofErr w:type="spellStart"/>
            <w:r w:rsidRPr="007E66ED">
              <w:rPr>
                <w:sz w:val="24"/>
                <w:szCs w:val="24"/>
              </w:rPr>
              <w:t>монопрофильных</w:t>
            </w:r>
            <w:proofErr w:type="spellEnd"/>
            <w:r w:rsidRPr="007E66ED">
              <w:rPr>
                <w:sz w:val="24"/>
                <w:szCs w:val="24"/>
              </w:rPr>
              <w:t xml:space="preserve"> муниципальных образований (моногородов) с численностью населения свыше 500 тысяч человек.</w:t>
            </w:r>
            <w:proofErr w:type="gramEnd"/>
          </w:p>
        </w:tc>
        <w:tc>
          <w:tcPr>
            <w:tcW w:w="1985" w:type="dxa"/>
          </w:tcPr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>организации и индивидуальные предприниматели, осуществляющие розничную продажу алкогольной продукции при оказании услуг общественного питания</w:t>
            </w:r>
          </w:p>
        </w:tc>
      </w:tr>
      <w:tr w:rsidR="009F324B" w:rsidRPr="007E66ED" w:rsidTr="00DD37CC">
        <w:trPr>
          <w:trHeight w:val="756"/>
        </w:trPr>
        <w:tc>
          <w:tcPr>
            <w:tcW w:w="594" w:type="dxa"/>
            <w:vMerge/>
          </w:tcPr>
          <w:p w:rsidR="009F324B" w:rsidRPr="007E66ED" w:rsidRDefault="009F324B" w:rsidP="00DD37CC">
            <w:pPr>
              <w:jc w:val="center"/>
            </w:pPr>
          </w:p>
        </w:tc>
        <w:tc>
          <w:tcPr>
            <w:tcW w:w="2276" w:type="dxa"/>
            <w:vMerge/>
          </w:tcPr>
          <w:p w:rsidR="009F324B" w:rsidRPr="007E66ED" w:rsidRDefault="009F324B" w:rsidP="00DD37CC">
            <w:pPr>
              <w:jc w:val="center"/>
            </w:pPr>
          </w:p>
        </w:tc>
        <w:tc>
          <w:tcPr>
            <w:tcW w:w="3475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не допускается розничная продажа алкогольной продукции (включая пиво и пивные напитки, сидр, пуаре, медовуху) в торговых объектах, расположенных в многоквартирных домах, вход для покупателей (потребителей) в которые организован со стороны двора многоквартирного дома</w:t>
            </w:r>
          </w:p>
        </w:tc>
        <w:tc>
          <w:tcPr>
            <w:tcW w:w="2127" w:type="dxa"/>
          </w:tcPr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организации и индивидуальные предприниматели, осуществляющие розничную продажу алкогольной продукции</w:t>
            </w:r>
          </w:p>
        </w:tc>
        <w:tc>
          <w:tcPr>
            <w:tcW w:w="2409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деятельность, действия граждан и организаций в сфере розничной продажи алкогольной продукции, в рамках которых должны соблюдаться обязательные требования;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продукция (товары), к которой предъявляются обязательные требования в рамках регионального государственного контроля (надзора);</w:t>
            </w:r>
          </w:p>
          <w:p w:rsidR="009F324B" w:rsidRPr="007E66ED" w:rsidRDefault="009F324B" w:rsidP="00DD37CC">
            <w:pPr>
              <w:jc w:val="both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 xml:space="preserve">- здания, помещения, </w:t>
            </w:r>
            <w:r w:rsidRPr="007E66ED">
              <w:rPr>
                <w:sz w:val="24"/>
                <w:szCs w:val="24"/>
              </w:rPr>
              <w:lastRenderedPageBreak/>
              <w:t>сооружения, территории, которыми граждане и организации владеют и (или) пользуются в рамках осуществления деятельности в сфере розничной продажи алкогольной и продукции</w:t>
            </w:r>
          </w:p>
        </w:tc>
        <w:tc>
          <w:tcPr>
            <w:tcW w:w="2410" w:type="dxa"/>
          </w:tcPr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lastRenderedPageBreak/>
              <w:t>- контрольная закупка;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мониторинговая закупка;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инспекционный визит;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выездная проверка;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наблюдение за соблюдением обязательных требований;</w:t>
            </w:r>
          </w:p>
          <w:p w:rsidR="009F324B" w:rsidRPr="007E66ED" w:rsidRDefault="009F324B" w:rsidP="00DD37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6ED">
              <w:rPr>
                <w:sz w:val="24"/>
                <w:szCs w:val="24"/>
              </w:rPr>
              <w:t>- выездное обследование</w:t>
            </w:r>
          </w:p>
          <w:p w:rsidR="009F324B" w:rsidRPr="007E66ED" w:rsidRDefault="009F324B" w:rsidP="00DD37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F324B" w:rsidRDefault="009F324B" w:rsidP="00DD37CC">
            <w:pPr>
              <w:jc w:val="both"/>
              <w:rPr>
                <w:sz w:val="23"/>
                <w:szCs w:val="23"/>
              </w:rPr>
            </w:pPr>
            <w:r w:rsidRPr="002A6CE0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ная</w:t>
            </w:r>
          </w:p>
          <w:p w:rsidR="009F324B" w:rsidRPr="0017521C" w:rsidRDefault="009F324B" w:rsidP="00DD37CC">
            <w:pPr>
              <w:jc w:val="both"/>
              <w:rPr>
                <w:sz w:val="24"/>
                <w:szCs w:val="24"/>
              </w:rPr>
            </w:pPr>
            <w:r w:rsidRPr="002A6CE0">
              <w:rPr>
                <w:sz w:val="23"/>
                <w:szCs w:val="23"/>
              </w:rPr>
              <w:t>инспекци</w:t>
            </w:r>
            <w:r>
              <w:rPr>
                <w:sz w:val="23"/>
                <w:szCs w:val="23"/>
              </w:rPr>
              <w:t>я</w:t>
            </w:r>
            <w:r w:rsidRPr="002A6CE0">
              <w:rPr>
                <w:sz w:val="23"/>
                <w:szCs w:val="23"/>
              </w:rPr>
              <w:t xml:space="preserve"> Республики Татарстан по обеспечению государственного </w:t>
            </w:r>
            <w:proofErr w:type="gramStart"/>
            <w:r w:rsidRPr="002A6CE0">
              <w:rPr>
                <w:sz w:val="23"/>
                <w:szCs w:val="23"/>
              </w:rPr>
              <w:t>контроля за</w:t>
            </w:r>
            <w:proofErr w:type="gramEnd"/>
            <w:r w:rsidRPr="002A6CE0">
              <w:rPr>
                <w:sz w:val="23"/>
                <w:szCs w:val="23"/>
              </w:rPr>
              <w:t xml:space="preserve"> производством, оборотом и качеством этилового спирта и алкогольной продукции и защите прав потребителей</w:t>
            </w:r>
          </w:p>
        </w:tc>
      </w:tr>
    </w:tbl>
    <w:p w:rsidR="009F324B" w:rsidRDefault="009F324B" w:rsidP="009F324B">
      <w:pPr>
        <w:jc w:val="center"/>
        <w:rPr>
          <w:sz w:val="28"/>
          <w:szCs w:val="28"/>
        </w:rPr>
      </w:pPr>
    </w:p>
    <w:p w:rsidR="009F324B" w:rsidRDefault="009F324B" w:rsidP="009F324B">
      <w:pPr>
        <w:jc w:val="right"/>
      </w:pPr>
    </w:p>
    <w:p w:rsidR="009F324B" w:rsidRDefault="009F324B" w:rsidP="005955E2">
      <w:bookmarkStart w:id="3" w:name="_GoBack"/>
      <w:bookmarkEnd w:id="3"/>
    </w:p>
    <w:sectPr w:rsidR="009F324B" w:rsidSect="003921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155"/>
    <w:multiLevelType w:val="hybridMultilevel"/>
    <w:tmpl w:val="D046CD18"/>
    <w:lvl w:ilvl="0" w:tplc="C7B4CD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FE"/>
    <w:rsid w:val="005955E2"/>
    <w:rsid w:val="006C09A7"/>
    <w:rsid w:val="009F324B"/>
    <w:rsid w:val="00B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955E2"/>
    <w:rPr>
      <w:color w:val="008000"/>
      <w:u w:val="single"/>
    </w:rPr>
  </w:style>
  <w:style w:type="paragraph" w:styleId="a4">
    <w:name w:val="List Paragraph"/>
    <w:basedOn w:val="a"/>
    <w:uiPriority w:val="34"/>
    <w:qFormat/>
    <w:rsid w:val="005955E2"/>
    <w:pPr>
      <w:ind w:left="720"/>
      <w:contextualSpacing/>
    </w:pPr>
  </w:style>
  <w:style w:type="table" w:styleId="a5">
    <w:name w:val="Table Grid"/>
    <w:basedOn w:val="a1"/>
    <w:rsid w:val="009F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955E2"/>
    <w:rPr>
      <w:color w:val="008000"/>
      <w:u w:val="single"/>
    </w:rPr>
  </w:style>
  <w:style w:type="paragraph" w:styleId="a4">
    <w:name w:val="List Paragraph"/>
    <w:basedOn w:val="a"/>
    <w:uiPriority w:val="34"/>
    <w:qFormat/>
    <w:rsid w:val="005955E2"/>
    <w:pPr>
      <w:ind w:left="720"/>
      <w:contextualSpacing/>
    </w:pPr>
  </w:style>
  <w:style w:type="table" w:styleId="a5">
    <w:name w:val="Table Grid"/>
    <w:basedOn w:val="a1"/>
    <w:rsid w:val="009F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5489.1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Лилия Куддузовна</dc:creator>
  <cp:lastModifiedBy>Харисова Лилия Куддузовна</cp:lastModifiedBy>
  <cp:revision>3</cp:revision>
  <dcterms:created xsi:type="dcterms:W3CDTF">2022-03-02T12:40:00Z</dcterms:created>
  <dcterms:modified xsi:type="dcterms:W3CDTF">2022-03-02T13:58:00Z</dcterms:modified>
</cp:coreProperties>
</file>