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A81" w:rsidRPr="000E378C" w:rsidRDefault="00DF3A81" w:rsidP="00DF3A81">
      <w:pPr>
        <w:pStyle w:val="1"/>
        <w:spacing w:before="0" w:after="119" w:line="301" w:lineRule="atLeast"/>
        <w:ind w:left="237" w:right="158"/>
        <w:jc w:val="center"/>
        <w:textAlignment w:val="baseline"/>
        <w:rPr>
          <w:rFonts w:ascii="Times New Roman" w:hAnsi="Times New Roman" w:cs="Times New Roman"/>
          <w:color w:val="000000"/>
          <w:sz w:val="32"/>
          <w:szCs w:val="32"/>
        </w:rPr>
      </w:pPr>
      <w:r w:rsidRPr="000E378C">
        <w:rPr>
          <w:rFonts w:ascii="Times New Roman" w:hAnsi="Times New Roman" w:cs="Times New Roman"/>
          <w:color w:val="000000"/>
          <w:sz w:val="32"/>
          <w:szCs w:val="32"/>
        </w:rPr>
        <w:t>В ГД внесен проект увеличения наказания за оборот алкоголя без акциза</w:t>
      </w:r>
    </w:p>
    <w:p w:rsidR="00DF3A81" w:rsidRDefault="00DF3A81" w:rsidP="00DF3A81">
      <w:pPr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E37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настоящее время резко сократился легальный оборот алкогольной продукции, что влечет существенное снижение доходов бюджетной системы России. Депутат Госдумы Ильдар </w:t>
      </w:r>
      <w:proofErr w:type="spellStart"/>
      <w:r w:rsidRPr="000E37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Гильмутдинов</w:t>
      </w:r>
      <w:proofErr w:type="spellEnd"/>
      <w:r w:rsidRPr="000E37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внес в пятницу законопроект, предлагающий усилить административную ответственность за оборот алкогольной продукции без маркировки.</w:t>
      </w:r>
    </w:p>
    <w:p w:rsidR="00DF3A81" w:rsidRDefault="00DF3A81" w:rsidP="00DF3A81">
      <w:pPr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E378C"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</w:rPr>
        <w:t xml:space="preserve">МОСКВА, 20 </w:t>
      </w:r>
      <w:proofErr w:type="spellStart"/>
      <w:r w:rsidRPr="000E378C"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</w:rPr>
        <w:t>мар</w:t>
      </w:r>
      <w:proofErr w:type="spellEnd"/>
      <w:r w:rsidRPr="000E378C"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</w:rPr>
        <w:t> — РИА Новости.</w:t>
      </w:r>
      <w:r w:rsidRPr="000E378C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0E37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Депутат Госдумы от фракции "Единая Россия" Ильдар </w:t>
      </w:r>
      <w:proofErr w:type="spellStart"/>
      <w:r w:rsidRPr="000E37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Гильмутдинов</w:t>
      </w:r>
      <w:proofErr w:type="spellEnd"/>
      <w:r w:rsidRPr="000E37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внес в пятницу законопроект, предлагающий усилить административную ответственность за оборот алкогольной продукции без маркировки, соответствующий документ появился в базе данных нижней палаты парламента.</w:t>
      </w:r>
    </w:p>
    <w:p w:rsidR="00DF3A81" w:rsidRDefault="00DF3A81" w:rsidP="00DF3A81">
      <w:pPr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E37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 пояснительной записке автор указывает, что в настоящее время резко сократился легальный оборот алкогольной продукции, что влечет существенное снижение доходов бюджетной системы России.</w:t>
      </w:r>
    </w:p>
    <w:p w:rsidR="00DF3A81" w:rsidRPr="000E378C" w:rsidRDefault="00DF3A81" w:rsidP="00DF3A81">
      <w:pPr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F3A81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Госалкогольинспекции Татарстана</w:t>
      </w:r>
      <w:r w:rsidRPr="000E37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продажи легального алкоголя в республике за последние два года упали на 40%. В результате бюджет региона в 2014 году недополучит около 700 миллионов рублей на акцизах, указал депутат. В документах уточняется, что при этом реальное потребление алкоголя среди населения не уменьшилось. Кроме того, в </w:t>
      </w:r>
      <w:proofErr w:type="gramStart"/>
      <w:r w:rsidRPr="000E37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Татарстане</w:t>
      </w:r>
      <w:proofErr w:type="gramEnd"/>
      <w:r w:rsidRPr="000E37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зафиксирован 40-процентный рост отравлений алкогольной и спиртосодержащей продукцией по сравнению с 2012 годом, в том числе со смертельным исходом.</w:t>
      </w:r>
    </w:p>
    <w:p w:rsidR="00DF3A81" w:rsidRPr="00DF3A81" w:rsidRDefault="00DF3A81" w:rsidP="00DF3A81">
      <w:pPr>
        <w:spacing w:line="240" w:lineRule="auto"/>
        <w:contextualSpacing/>
        <w:textAlignment w:val="baseline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DF3A8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http://ria.ru/</w:t>
      </w:r>
    </w:p>
    <w:p w:rsidR="009717A7" w:rsidRDefault="009717A7"/>
    <w:sectPr w:rsidR="009717A7" w:rsidSect="00971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A81"/>
    <w:rsid w:val="009717A7"/>
    <w:rsid w:val="00DF3A81"/>
    <w:rsid w:val="00E34AF1"/>
    <w:rsid w:val="00EB0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81"/>
  </w:style>
  <w:style w:type="paragraph" w:styleId="1">
    <w:name w:val="heading 1"/>
    <w:basedOn w:val="a"/>
    <w:next w:val="a"/>
    <w:link w:val="10"/>
    <w:uiPriority w:val="9"/>
    <w:qFormat/>
    <w:rsid w:val="00DF3A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3A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DF3A81"/>
  </w:style>
  <w:style w:type="character" w:customStyle="1" w:styleId="articleheadertime">
    <w:name w:val="article_header_time"/>
    <w:basedOn w:val="a0"/>
    <w:rsid w:val="00DF3A81"/>
  </w:style>
  <w:style w:type="character" w:styleId="a3">
    <w:name w:val="Strong"/>
    <w:basedOn w:val="a0"/>
    <w:uiPriority w:val="22"/>
    <w:qFormat/>
    <w:rsid w:val="00DF3A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Ольга Петровна</dc:creator>
  <cp:lastModifiedBy>Исаева Ольга Петровна</cp:lastModifiedBy>
  <cp:revision>1</cp:revision>
  <dcterms:created xsi:type="dcterms:W3CDTF">2015-05-06T07:21:00Z</dcterms:created>
  <dcterms:modified xsi:type="dcterms:W3CDTF">2015-05-06T07:22:00Z</dcterms:modified>
</cp:coreProperties>
</file>