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A73" w:rsidRPr="002F07EB" w:rsidRDefault="001A7A73" w:rsidP="001A7A73">
      <w:pPr>
        <w:pStyle w:val="1"/>
        <w:spacing w:before="0" w:beforeAutospacing="0" w:after="195" w:afterAutospacing="0" w:line="240" w:lineRule="atLeast"/>
        <w:jc w:val="center"/>
        <w:textAlignment w:val="baseline"/>
        <w:rPr>
          <w:bCs w:val="0"/>
          <w:color w:val="0D0D0D" w:themeColor="text1" w:themeTint="F2"/>
          <w:sz w:val="32"/>
          <w:szCs w:val="32"/>
        </w:rPr>
      </w:pPr>
      <w:r w:rsidRPr="002F07EB">
        <w:rPr>
          <w:bCs w:val="0"/>
          <w:color w:val="0D0D0D" w:themeColor="text1" w:themeTint="F2"/>
          <w:sz w:val="32"/>
          <w:szCs w:val="32"/>
        </w:rPr>
        <w:t xml:space="preserve">Госдума не поддержала Татарстан в </w:t>
      </w:r>
      <w:proofErr w:type="gramStart"/>
      <w:r w:rsidRPr="002F07EB">
        <w:rPr>
          <w:bCs w:val="0"/>
          <w:color w:val="0D0D0D" w:themeColor="text1" w:themeTint="F2"/>
          <w:sz w:val="32"/>
          <w:szCs w:val="32"/>
        </w:rPr>
        <w:t>ужесточении</w:t>
      </w:r>
      <w:proofErr w:type="gramEnd"/>
      <w:r w:rsidRPr="002F07EB">
        <w:rPr>
          <w:bCs w:val="0"/>
          <w:color w:val="0D0D0D" w:themeColor="text1" w:themeTint="F2"/>
          <w:sz w:val="32"/>
          <w:szCs w:val="32"/>
        </w:rPr>
        <w:t xml:space="preserve"> санкций за продажу нелегального алкоголя</w:t>
      </w:r>
    </w:p>
    <w:p w:rsidR="001A7A73" w:rsidRPr="002F07EB" w:rsidRDefault="001A7A73" w:rsidP="001A7A73">
      <w:pPr>
        <w:pStyle w:val="b-articletext"/>
        <w:shd w:val="clear" w:color="auto" w:fill="FFFFFF"/>
        <w:spacing w:before="0" w:beforeAutospacing="0" w:after="0" w:afterAutospacing="0"/>
        <w:contextualSpacing/>
        <w:jc w:val="both"/>
        <w:textAlignment w:val="baseline"/>
        <w:rPr>
          <w:color w:val="0D0D0D" w:themeColor="text1" w:themeTint="F2"/>
          <w:sz w:val="28"/>
          <w:szCs w:val="28"/>
        </w:rPr>
      </w:pPr>
      <w:r w:rsidRPr="002F07EB">
        <w:rPr>
          <w:rStyle w:val="b-articleintro"/>
          <w:bCs/>
          <w:color w:val="0D0D0D" w:themeColor="text1" w:themeTint="F2"/>
          <w:sz w:val="28"/>
          <w:szCs w:val="28"/>
          <w:bdr w:val="none" w:sz="0" w:space="0" w:color="auto" w:frame="1"/>
        </w:rPr>
        <w:t xml:space="preserve">Депутаты Госдумы от Татарстана, где за последние два года резко упал оборот легального алкоголя, не смогли убедить своих коллег ужесточить штрафы за продажу контрафактного спиртного. Вчера </w:t>
      </w:r>
      <w:proofErr w:type="gramStart"/>
      <w:r w:rsidRPr="002F07EB">
        <w:rPr>
          <w:rStyle w:val="b-articleintro"/>
          <w:bCs/>
          <w:color w:val="0D0D0D" w:themeColor="text1" w:themeTint="F2"/>
          <w:sz w:val="28"/>
          <w:szCs w:val="28"/>
          <w:bdr w:val="none" w:sz="0" w:space="0" w:color="auto" w:frame="1"/>
        </w:rPr>
        <w:t>профильный</w:t>
      </w:r>
      <w:proofErr w:type="gramEnd"/>
      <w:r w:rsidRPr="002F07EB">
        <w:rPr>
          <w:rStyle w:val="b-articleintro"/>
          <w:bCs/>
          <w:color w:val="0D0D0D" w:themeColor="text1" w:themeTint="F2"/>
          <w:sz w:val="28"/>
          <w:szCs w:val="28"/>
          <w:bdr w:val="none" w:sz="0" w:space="0" w:color="auto" w:frame="1"/>
        </w:rPr>
        <w:t xml:space="preserve"> комитет российского парламента рекомендовал к отклонению проекты сразу двух соответствующих законов, посчитав, что татарстанские депутаты не смогли обосновать двадцатикратное увеличение санкций за нарушения. Эксперты алкогольного рынка полагают, что предложения республики не имели бы серьезного эффекта, поскольку, по их мнению, проблема состоит в недоступности легального алкоголя из-за высоких цен на него.</w:t>
      </w:r>
      <w:r w:rsidRPr="002F07EB">
        <w:rPr>
          <w:b/>
          <w:bCs/>
          <w:color w:val="0D0D0D" w:themeColor="text1" w:themeTint="F2"/>
          <w:sz w:val="28"/>
          <w:szCs w:val="28"/>
          <w:bdr w:val="none" w:sz="0" w:space="0" w:color="auto" w:frame="1"/>
        </w:rPr>
        <w:br/>
      </w:r>
      <w:r w:rsidRPr="002F07EB">
        <w:rPr>
          <w:color w:val="0D0D0D" w:themeColor="text1" w:themeTint="F2"/>
          <w:sz w:val="28"/>
          <w:szCs w:val="28"/>
        </w:rPr>
        <w:t xml:space="preserve">Вчера комитет Госдумы по конституционному законодательству и государственному строительству рекомендовал к отклонению проект федерального закона об ужесточении санкций за продажу алкоголя без маркировки, предусмотренных ст. 15.12 </w:t>
      </w:r>
      <w:proofErr w:type="spellStart"/>
      <w:r w:rsidRPr="002F07EB">
        <w:rPr>
          <w:color w:val="0D0D0D" w:themeColor="text1" w:themeTint="F2"/>
          <w:sz w:val="28"/>
          <w:szCs w:val="28"/>
        </w:rPr>
        <w:t>КоАП</w:t>
      </w:r>
      <w:proofErr w:type="spellEnd"/>
      <w:r w:rsidRPr="002F07EB">
        <w:rPr>
          <w:color w:val="0D0D0D" w:themeColor="text1" w:themeTint="F2"/>
          <w:sz w:val="28"/>
          <w:szCs w:val="28"/>
        </w:rPr>
        <w:t xml:space="preserve"> РФ. Авторами проекта выступили депутаты фракции «Единой России» Ильдар </w:t>
      </w:r>
      <w:proofErr w:type="spellStart"/>
      <w:r w:rsidRPr="002F07EB">
        <w:rPr>
          <w:color w:val="0D0D0D" w:themeColor="text1" w:themeTint="F2"/>
          <w:sz w:val="28"/>
          <w:szCs w:val="28"/>
        </w:rPr>
        <w:t>Гильмутдинов</w:t>
      </w:r>
      <w:proofErr w:type="spellEnd"/>
      <w:r w:rsidRPr="002F07EB">
        <w:rPr>
          <w:color w:val="0D0D0D" w:themeColor="text1" w:themeTint="F2"/>
          <w:sz w:val="28"/>
          <w:szCs w:val="28"/>
        </w:rPr>
        <w:t xml:space="preserve"> и </w:t>
      </w:r>
      <w:proofErr w:type="spellStart"/>
      <w:r w:rsidRPr="002F07EB">
        <w:rPr>
          <w:color w:val="0D0D0D" w:themeColor="text1" w:themeTint="F2"/>
          <w:sz w:val="28"/>
          <w:szCs w:val="28"/>
        </w:rPr>
        <w:t>Марсел</w:t>
      </w:r>
      <w:proofErr w:type="spellEnd"/>
      <w:r w:rsidRPr="002F07EB">
        <w:rPr>
          <w:color w:val="0D0D0D" w:themeColor="text1" w:themeTint="F2"/>
          <w:sz w:val="28"/>
          <w:szCs w:val="28"/>
        </w:rPr>
        <w:t xml:space="preserve"> </w:t>
      </w:r>
      <w:proofErr w:type="spellStart"/>
      <w:r w:rsidRPr="002F07EB">
        <w:rPr>
          <w:color w:val="0D0D0D" w:themeColor="text1" w:themeTint="F2"/>
          <w:sz w:val="28"/>
          <w:szCs w:val="28"/>
        </w:rPr>
        <w:t>Галимарданов</w:t>
      </w:r>
      <w:proofErr w:type="spellEnd"/>
      <w:r w:rsidRPr="002F07EB">
        <w:rPr>
          <w:color w:val="0D0D0D" w:themeColor="text1" w:themeTint="F2"/>
          <w:sz w:val="28"/>
          <w:szCs w:val="28"/>
        </w:rPr>
        <w:t xml:space="preserve">, избранные в Госдуму от Татарстана. Они предлагали повысить штрафы в </w:t>
      </w:r>
      <w:proofErr w:type="spellStart"/>
      <w:r w:rsidRPr="002F07EB">
        <w:rPr>
          <w:color w:val="0D0D0D" w:themeColor="text1" w:themeTint="F2"/>
          <w:sz w:val="28"/>
          <w:szCs w:val="28"/>
        </w:rPr>
        <w:t>КоАП</w:t>
      </w:r>
      <w:proofErr w:type="spellEnd"/>
      <w:r w:rsidRPr="002F07EB">
        <w:rPr>
          <w:color w:val="0D0D0D" w:themeColor="text1" w:themeTint="F2"/>
          <w:sz w:val="28"/>
          <w:szCs w:val="28"/>
        </w:rPr>
        <w:t xml:space="preserve"> для граждан с 4-5 тыс. до 30-50 тыс. руб., с 10-15 тыс. до 80-100 тыс. руб. — для должностных лиц, для юридических лиц — с 200-300 тыс. до 300-500 тыс. руб.</w:t>
      </w:r>
    </w:p>
    <w:p w:rsidR="001A7A73" w:rsidRPr="001A7A73" w:rsidRDefault="001A7A73" w:rsidP="001A7A73">
      <w:pPr>
        <w:pStyle w:val="b-articletext"/>
        <w:shd w:val="clear" w:color="auto" w:fill="FFFFFF"/>
        <w:spacing w:before="270" w:beforeAutospacing="0" w:after="270" w:afterAutospacing="0"/>
        <w:contextualSpacing/>
        <w:jc w:val="both"/>
        <w:textAlignment w:val="baseline"/>
        <w:rPr>
          <w:color w:val="0D0D0D" w:themeColor="text1" w:themeTint="F2"/>
          <w:sz w:val="28"/>
          <w:szCs w:val="28"/>
        </w:rPr>
      </w:pPr>
      <w:r w:rsidRPr="002F07EB">
        <w:rPr>
          <w:color w:val="0D0D0D" w:themeColor="text1" w:themeTint="F2"/>
          <w:sz w:val="28"/>
          <w:szCs w:val="28"/>
        </w:rPr>
        <w:t xml:space="preserve">Комитет также не одобрил еще один проект татарстанских парламентариев. Им предлагалось увеличение штрафов по ст. 14.2 </w:t>
      </w:r>
      <w:proofErr w:type="spellStart"/>
      <w:r w:rsidRPr="002F07EB">
        <w:rPr>
          <w:color w:val="0D0D0D" w:themeColor="text1" w:themeTint="F2"/>
          <w:sz w:val="28"/>
          <w:szCs w:val="28"/>
        </w:rPr>
        <w:t>КоАП</w:t>
      </w:r>
      <w:proofErr w:type="spellEnd"/>
      <w:r w:rsidRPr="002F07EB">
        <w:rPr>
          <w:color w:val="0D0D0D" w:themeColor="text1" w:themeTint="F2"/>
          <w:sz w:val="28"/>
          <w:szCs w:val="28"/>
        </w:rPr>
        <w:t xml:space="preserve"> РФ, устанавливающей наказание за незаконную продажу товаров, свободная реализация которых запрещена или ограничена законодательством (в частности, этилового спирта). </w:t>
      </w:r>
      <w:proofErr w:type="gramStart"/>
      <w:r w:rsidRPr="002F07EB">
        <w:rPr>
          <w:color w:val="0D0D0D" w:themeColor="text1" w:themeTint="F2"/>
          <w:sz w:val="28"/>
          <w:szCs w:val="28"/>
        </w:rPr>
        <w:t xml:space="preserve">Для граждан — с 1,5-2 тыс. до 30-50 тыс. руб., для </w:t>
      </w:r>
      <w:r w:rsidRPr="001A7A73">
        <w:rPr>
          <w:color w:val="0D0D0D" w:themeColor="text1" w:themeTint="F2"/>
          <w:sz w:val="28"/>
          <w:szCs w:val="28"/>
        </w:rPr>
        <w:t>должностных лиц — с 3-4 тыс. до 80-100 тыс. руб., для юридических лиц — с 30-40 тыс. до 300-500 тыс. руб. Согласно заключению комитета, «столь высокие размеры санкций (а в ряде случаев рост штрафов предлагалось увеличить в 25 раз — „Ъ“) требуют достаточных веских обоснований, проведения тщательного анализа правоприменительной практики», что не</w:t>
      </w:r>
      <w:proofErr w:type="gramEnd"/>
      <w:r w:rsidRPr="001A7A73">
        <w:rPr>
          <w:color w:val="0D0D0D" w:themeColor="text1" w:themeTint="F2"/>
          <w:sz w:val="28"/>
          <w:szCs w:val="28"/>
        </w:rPr>
        <w:t xml:space="preserve"> было представлено в пояснительной записке к проекту. Кроме того, члены комитета указали, что за ряд нарушений уже предусмотрена уголовная ответственность.</w:t>
      </w:r>
    </w:p>
    <w:p w:rsidR="001A7A73" w:rsidRPr="001A7A73" w:rsidRDefault="001A7A73" w:rsidP="001A7A73">
      <w:pPr>
        <w:pStyle w:val="b-articletext"/>
        <w:shd w:val="clear" w:color="auto" w:fill="FFFFFF"/>
        <w:spacing w:before="270" w:beforeAutospacing="0" w:after="270" w:afterAutospacing="0"/>
        <w:contextualSpacing/>
        <w:jc w:val="both"/>
        <w:textAlignment w:val="baseline"/>
        <w:rPr>
          <w:color w:val="0D0D0D" w:themeColor="text1" w:themeTint="F2"/>
          <w:sz w:val="28"/>
          <w:szCs w:val="28"/>
        </w:rPr>
      </w:pPr>
      <w:r w:rsidRPr="001A7A73">
        <w:rPr>
          <w:color w:val="0D0D0D" w:themeColor="text1" w:themeTint="F2"/>
          <w:sz w:val="28"/>
          <w:szCs w:val="28"/>
        </w:rPr>
        <w:t xml:space="preserve">Как писал „Ъ“ 19 мая, законопроекты были внесены в связи с резким падением официального оборота алкогольной продукции в Татарстане. Депутаты ссылались на данные Госалкогольинспекции республики, согласно которым за последние два года продажи легального спиртного в регионе упали на 40%, из-за чего бюджет Татарстана в 2014 году недополучил около 700 </w:t>
      </w:r>
      <w:proofErr w:type="spellStart"/>
      <w:proofErr w:type="gramStart"/>
      <w:r w:rsidRPr="001A7A73">
        <w:rPr>
          <w:color w:val="0D0D0D" w:themeColor="text1" w:themeTint="F2"/>
          <w:sz w:val="28"/>
          <w:szCs w:val="28"/>
        </w:rPr>
        <w:t>млн</w:t>
      </w:r>
      <w:proofErr w:type="spellEnd"/>
      <w:proofErr w:type="gramEnd"/>
      <w:r w:rsidRPr="001A7A73">
        <w:rPr>
          <w:color w:val="0D0D0D" w:themeColor="text1" w:themeTint="F2"/>
          <w:sz w:val="28"/>
          <w:szCs w:val="28"/>
        </w:rPr>
        <w:t xml:space="preserve"> руб. на акцизах. При этом</w:t>
      </w:r>
      <w:proofErr w:type="gramStart"/>
      <w:r w:rsidRPr="001A7A73">
        <w:rPr>
          <w:color w:val="0D0D0D" w:themeColor="text1" w:themeTint="F2"/>
          <w:sz w:val="28"/>
          <w:szCs w:val="28"/>
        </w:rPr>
        <w:t>,</w:t>
      </w:r>
      <w:proofErr w:type="gramEnd"/>
      <w:r w:rsidRPr="001A7A73">
        <w:rPr>
          <w:color w:val="0D0D0D" w:themeColor="text1" w:themeTint="F2"/>
          <w:sz w:val="28"/>
          <w:szCs w:val="28"/>
        </w:rPr>
        <w:t xml:space="preserve"> отмечают депутаты, «реальное потребление алкоголя среди населения не уменьшилось», кроме того, в Татарстане зафиксирован рост отравлений спиртными напитками.</w:t>
      </w:r>
    </w:p>
    <w:p w:rsidR="001A7A73" w:rsidRPr="001A7A73" w:rsidRDefault="001A7A73" w:rsidP="001A7A73">
      <w:pPr>
        <w:pStyle w:val="b-articletext"/>
        <w:shd w:val="clear" w:color="auto" w:fill="FFFFFF"/>
        <w:spacing w:before="270" w:beforeAutospacing="0" w:after="270" w:afterAutospacing="0"/>
        <w:contextualSpacing/>
        <w:jc w:val="both"/>
        <w:textAlignment w:val="baseline"/>
        <w:rPr>
          <w:color w:val="0D0D0D" w:themeColor="text1" w:themeTint="F2"/>
          <w:sz w:val="28"/>
          <w:szCs w:val="28"/>
        </w:rPr>
      </w:pPr>
      <w:r w:rsidRPr="001A7A73">
        <w:rPr>
          <w:color w:val="0D0D0D" w:themeColor="text1" w:themeTint="F2"/>
          <w:sz w:val="28"/>
          <w:szCs w:val="28"/>
        </w:rPr>
        <w:t xml:space="preserve">Напомним, объем рынка алкогольной продукции сокращается в республике с начала 2013 года, после того как начали расти акцизы на спиртное (регион является крупнейшим производителем спиртного, правительство Татарстана </w:t>
      </w:r>
      <w:r w:rsidRPr="001A7A73">
        <w:rPr>
          <w:color w:val="0D0D0D" w:themeColor="text1" w:themeTint="F2"/>
          <w:sz w:val="28"/>
          <w:szCs w:val="28"/>
        </w:rPr>
        <w:lastRenderedPageBreak/>
        <w:t>владеет ОАО «</w:t>
      </w:r>
      <w:proofErr w:type="spellStart"/>
      <w:r w:rsidRPr="001A7A73">
        <w:rPr>
          <w:color w:val="0D0D0D" w:themeColor="text1" w:themeTint="F2"/>
          <w:sz w:val="28"/>
          <w:szCs w:val="28"/>
        </w:rPr>
        <w:t>Татспиртпром</w:t>
      </w:r>
      <w:proofErr w:type="spellEnd"/>
      <w:r w:rsidRPr="001A7A73">
        <w:rPr>
          <w:color w:val="0D0D0D" w:themeColor="text1" w:themeTint="F2"/>
          <w:sz w:val="28"/>
          <w:szCs w:val="28"/>
        </w:rPr>
        <w:t xml:space="preserve">»). Общее снижение количества проданного алкоголя в республике по итогам 2013 года составило 970 тыс. дал, в 2014 году продажи спиртных напитков сократились еще на 440 тыс. дал до 5,8 </w:t>
      </w:r>
      <w:proofErr w:type="spellStart"/>
      <w:proofErr w:type="gramStart"/>
      <w:r w:rsidRPr="001A7A73">
        <w:rPr>
          <w:color w:val="0D0D0D" w:themeColor="text1" w:themeTint="F2"/>
          <w:sz w:val="28"/>
          <w:szCs w:val="28"/>
        </w:rPr>
        <w:t>млн</w:t>
      </w:r>
      <w:proofErr w:type="spellEnd"/>
      <w:proofErr w:type="gramEnd"/>
      <w:r w:rsidRPr="001A7A73">
        <w:rPr>
          <w:color w:val="0D0D0D" w:themeColor="text1" w:themeTint="F2"/>
          <w:sz w:val="28"/>
          <w:szCs w:val="28"/>
        </w:rPr>
        <w:t xml:space="preserve"> декалитров. При этом объемы реализации водки сократились в 1,5 раза — с 4,5 </w:t>
      </w:r>
      <w:proofErr w:type="spellStart"/>
      <w:proofErr w:type="gramStart"/>
      <w:r w:rsidRPr="001A7A73">
        <w:rPr>
          <w:color w:val="0D0D0D" w:themeColor="text1" w:themeTint="F2"/>
          <w:sz w:val="28"/>
          <w:szCs w:val="28"/>
        </w:rPr>
        <w:t>млн</w:t>
      </w:r>
      <w:proofErr w:type="spellEnd"/>
      <w:proofErr w:type="gramEnd"/>
      <w:r w:rsidRPr="001A7A73">
        <w:rPr>
          <w:color w:val="0D0D0D" w:themeColor="text1" w:themeTint="F2"/>
          <w:sz w:val="28"/>
          <w:szCs w:val="28"/>
        </w:rPr>
        <w:t xml:space="preserve"> до 3 </w:t>
      </w:r>
      <w:proofErr w:type="spellStart"/>
      <w:r w:rsidRPr="001A7A73">
        <w:rPr>
          <w:color w:val="0D0D0D" w:themeColor="text1" w:themeTint="F2"/>
          <w:sz w:val="28"/>
          <w:szCs w:val="28"/>
        </w:rPr>
        <w:t>млн</w:t>
      </w:r>
      <w:proofErr w:type="spellEnd"/>
      <w:r w:rsidRPr="001A7A73">
        <w:rPr>
          <w:color w:val="0D0D0D" w:themeColor="text1" w:themeTint="F2"/>
          <w:sz w:val="28"/>
          <w:szCs w:val="28"/>
        </w:rPr>
        <w:t xml:space="preserve"> дал. В 2014 году в республике полицейские изъяли из незаконного оборота 287 тыс. л алкоголя. В том числе 51 тыс. л из Северной Осетии, 46 тыс. л — из Казахстана.</w:t>
      </w:r>
    </w:p>
    <w:p w:rsidR="001A7A73" w:rsidRPr="001A7A73" w:rsidRDefault="001A7A73" w:rsidP="001A7A73">
      <w:pPr>
        <w:pStyle w:val="b-articletext"/>
        <w:shd w:val="clear" w:color="auto" w:fill="FFFFFF"/>
        <w:spacing w:before="270" w:beforeAutospacing="0" w:after="270" w:afterAutospacing="0"/>
        <w:contextualSpacing/>
        <w:jc w:val="both"/>
        <w:textAlignment w:val="baseline"/>
        <w:rPr>
          <w:color w:val="0D0D0D" w:themeColor="text1" w:themeTint="F2"/>
          <w:sz w:val="28"/>
          <w:szCs w:val="28"/>
        </w:rPr>
      </w:pPr>
      <w:r w:rsidRPr="001A7A73">
        <w:rPr>
          <w:color w:val="0D0D0D" w:themeColor="text1" w:themeTint="F2"/>
          <w:sz w:val="28"/>
          <w:szCs w:val="28"/>
        </w:rPr>
        <w:t xml:space="preserve">Господин </w:t>
      </w:r>
      <w:proofErr w:type="spellStart"/>
      <w:r w:rsidRPr="001A7A73">
        <w:rPr>
          <w:color w:val="0D0D0D" w:themeColor="text1" w:themeTint="F2"/>
          <w:sz w:val="28"/>
          <w:szCs w:val="28"/>
        </w:rPr>
        <w:t>Гильмутдинов</w:t>
      </w:r>
      <w:proofErr w:type="spellEnd"/>
      <w:r w:rsidRPr="001A7A73">
        <w:rPr>
          <w:color w:val="0D0D0D" w:themeColor="text1" w:themeTint="F2"/>
          <w:sz w:val="28"/>
          <w:szCs w:val="28"/>
        </w:rPr>
        <w:t xml:space="preserve"> сообщил „Ъ“, что намерен выступить в защиту своих проектов на пленарном заседании Госдумы (ожидается 16 июня), однако предположил, что депутаты «будут отказывать» в принятии документов. Он не согласен с мнением коллег, что предложения по увеличению штрафов </w:t>
      </w:r>
      <w:proofErr w:type="gramStart"/>
      <w:r w:rsidRPr="001A7A73">
        <w:rPr>
          <w:color w:val="0D0D0D" w:themeColor="text1" w:themeTint="F2"/>
          <w:sz w:val="28"/>
          <w:szCs w:val="28"/>
        </w:rPr>
        <w:t>слишком радикальные</w:t>
      </w:r>
      <w:proofErr w:type="gramEnd"/>
      <w:r w:rsidRPr="001A7A73">
        <w:rPr>
          <w:color w:val="0D0D0D" w:themeColor="text1" w:themeTint="F2"/>
          <w:sz w:val="28"/>
          <w:szCs w:val="28"/>
        </w:rPr>
        <w:t xml:space="preserve">. «Законодательство, однозначно, нужно ужесточать. Нужно пресекать нелегальный бизнес, который не </w:t>
      </w:r>
      <w:proofErr w:type="gramStart"/>
      <w:r w:rsidRPr="001A7A73">
        <w:rPr>
          <w:color w:val="0D0D0D" w:themeColor="text1" w:themeTint="F2"/>
          <w:sz w:val="28"/>
          <w:szCs w:val="28"/>
        </w:rPr>
        <w:t>платит государству и реализует</w:t>
      </w:r>
      <w:proofErr w:type="gramEnd"/>
      <w:r w:rsidRPr="001A7A73">
        <w:rPr>
          <w:color w:val="0D0D0D" w:themeColor="text1" w:themeTint="F2"/>
          <w:sz w:val="28"/>
          <w:szCs w:val="28"/>
        </w:rPr>
        <w:t xml:space="preserve"> продукцию низкого качества», — подчеркнул господин </w:t>
      </w:r>
      <w:proofErr w:type="spellStart"/>
      <w:r w:rsidRPr="001A7A73">
        <w:rPr>
          <w:color w:val="0D0D0D" w:themeColor="text1" w:themeTint="F2"/>
          <w:sz w:val="28"/>
          <w:szCs w:val="28"/>
        </w:rPr>
        <w:t>Гильмутдинов</w:t>
      </w:r>
      <w:proofErr w:type="spellEnd"/>
      <w:r w:rsidRPr="001A7A73">
        <w:rPr>
          <w:color w:val="0D0D0D" w:themeColor="text1" w:themeTint="F2"/>
          <w:sz w:val="28"/>
          <w:szCs w:val="28"/>
        </w:rPr>
        <w:t>. Он добавил, что на практике до уголовного преследования торговцев нелегальным алкоголем редко доходит. Как правило, «штрафуют физических лиц, штрафы небольшие, это никого не останавливает». Депутат затруднился сказать, будет ли он вносить другие инициативы, если его законопроекты отклонят.</w:t>
      </w:r>
    </w:p>
    <w:p w:rsidR="001A7A73" w:rsidRPr="001A7A73" w:rsidRDefault="001A7A73" w:rsidP="001A7A73">
      <w:pPr>
        <w:pStyle w:val="b-articletext"/>
        <w:shd w:val="clear" w:color="auto" w:fill="FFFFFF"/>
        <w:spacing w:before="270" w:beforeAutospacing="0" w:after="270" w:afterAutospacing="0"/>
        <w:contextualSpacing/>
        <w:jc w:val="both"/>
        <w:textAlignment w:val="baseline"/>
        <w:rPr>
          <w:color w:val="0D0D0D" w:themeColor="text1" w:themeTint="F2"/>
          <w:sz w:val="28"/>
          <w:szCs w:val="28"/>
        </w:rPr>
      </w:pPr>
      <w:r w:rsidRPr="001A7A73">
        <w:rPr>
          <w:color w:val="0D0D0D" w:themeColor="text1" w:themeTint="F2"/>
          <w:sz w:val="28"/>
          <w:szCs w:val="28"/>
        </w:rPr>
        <w:t xml:space="preserve">В то же время директор Центра исследований федерального и региональных рынков алкоголя (ЦИФРРА) Вадим </w:t>
      </w:r>
      <w:proofErr w:type="spellStart"/>
      <w:r w:rsidRPr="001A7A73">
        <w:rPr>
          <w:color w:val="0D0D0D" w:themeColor="text1" w:themeTint="F2"/>
          <w:sz w:val="28"/>
          <w:szCs w:val="28"/>
        </w:rPr>
        <w:t>Дробиз</w:t>
      </w:r>
      <w:proofErr w:type="spellEnd"/>
      <w:r w:rsidRPr="001A7A73">
        <w:rPr>
          <w:color w:val="0D0D0D" w:themeColor="text1" w:themeTint="F2"/>
          <w:sz w:val="28"/>
          <w:szCs w:val="28"/>
        </w:rPr>
        <w:t xml:space="preserve"> считает, что предложения господина </w:t>
      </w:r>
      <w:proofErr w:type="spellStart"/>
      <w:r w:rsidRPr="001A7A73">
        <w:rPr>
          <w:color w:val="0D0D0D" w:themeColor="text1" w:themeTint="F2"/>
          <w:sz w:val="28"/>
          <w:szCs w:val="28"/>
        </w:rPr>
        <w:t>Гильмутдинова</w:t>
      </w:r>
      <w:proofErr w:type="spellEnd"/>
      <w:r w:rsidRPr="001A7A73">
        <w:rPr>
          <w:color w:val="0D0D0D" w:themeColor="text1" w:themeTint="F2"/>
          <w:sz w:val="28"/>
          <w:szCs w:val="28"/>
        </w:rPr>
        <w:t xml:space="preserve"> проблему нелегального рынка алкоголя в </w:t>
      </w:r>
      <w:proofErr w:type="gramStart"/>
      <w:r w:rsidRPr="001A7A73">
        <w:rPr>
          <w:color w:val="0D0D0D" w:themeColor="text1" w:themeTint="F2"/>
          <w:sz w:val="28"/>
          <w:szCs w:val="28"/>
        </w:rPr>
        <w:t>Татарстане</w:t>
      </w:r>
      <w:proofErr w:type="gramEnd"/>
      <w:r w:rsidRPr="001A7A73">
        <w:rPr>
          <w:color w:val="0D0D0D" w:themeColor="text1" w:themeTint="F2"/>
          <w:sz w:val="28"/>
          <w:szCs w:val="28"/>
        </w:rPr>
        <w:t xml:space="preserve"> не решили бы. «Легальный оборот начал падать по простой причине — водка стала стоить в 1,5-2 раза дороже, а желание выпить у населения сохранилось. Возможно, штрафы повышать нужно, но от этого ситуация в </w:t>
      </w:r>
      <w:proofErr w:type="gramStart"/>
      <w:r w:rsidRPr="001A7A73">
        <w:rPr>
          <w:color w:val="0D0D0D" w:themeColor="text1" w:themeTint="F2"/>
          <w:sz w:val="28"/>
          <w:szCs w:val="28"/>
        </w:rPr>
        <w:t>Татарстане</w:t>
      </w:r>
      <w:proofErr w:type="gramEnd"/>
      <w:r w:rsidRPr="001A7A73">
        <w:rPr>
          <w:color w:val="0D0D0D" w:themeColor="text1" w:themeTint="F2"/>
          <w:sz w:val="28"/>
          <w:szCs w:val="28"/>
        </w:rPr>
        <w:t xml:space="preserve"> не изменилась бы. Если не было бы нелегальной водки, население занялось бы активным самогоноварением или перешло на аптечные настойки», — полагает эксперт. По его словам, «население голосует не за нелегальный алкоголь, а против высоких цен на легальную продукцию», — поясняет господин </w:t>
      </w:r>
      <w:proofErr w:type="spellStart"/>
      <w:r w:rsidRPr="001A7A73">
        <w:rPr>
          <w:color w:val="0D0D0D" w:themeColor="text1" w:themeTint="F2"/>
          <w:sz w:val="28"/>
          <w:szCs w:val="28"/>
        </w:rPr>
        <w:t>Дробиз</w:t>
      </w:r>
      <w:proofErr w:type="spellEnd"/>
      <w:r w:rsidRPr="001A7A73">
        <w:rPr>
          <w:color w:val="0D0D0D" w:themeColor="text1" w:themeTint="F2"/>
          <w:sz w:val="28"/>
          <w:szCs w:val="28"/>
        </w:rPr>
        <w:t>. В связи с этим он полагает, что проблему бы решило либо рост зарплат граждан, либо снижение реальных цен на алкогольную продукцию.</w:t>
      </w:r>
    </w:p>
    <w:p w:rsidR="001A7A73" w:rsidRPr="001A7A73" w:rsidRDefault="001A7A73" w:rsidP="001A7A73">
      <w:pPr>
        <w:spacing w:line="240" w:lineRule="auto"/>
        <w:contextualSpacing/>
        <w:jc w:val="both"/>
        <w:rPr>
          <w:rFonts w:ascii="Times New Roman" w:hAnsi="Times New Roman" w:cs="Times New Roman"/>
          <w:b/>
          <w:color w:val="0D0D0D" w:themeColor="text1" w:themeTint="F2"/>
          <w:sz w:val="24"/>
          <w:szCs w:val="24"/>
        </w:rPr>
      </w:pPr>
      <w:r w:rsidRPr="001A7A73">
        <w:rPr>
          <w:rFonts w:ascii="Times New Roman" w:hAnsi="Times New Roman" w:cs="Times New Roman"/>
          <w:b/>
          <w:color w:val="0D0D0D" w:themeColor="text1" w:themeTint="F2"/>
          <w:sz w:val="24"/>
          <w:szCs w:val="24"/>
        </w:rPr>
        <w:t>http://www.kommersant.ru/</w:t>
      </w:r>
    </w:p>
    <w:p w:rsidR="009717A7" w:rsidRDefault="009717A7" w:rsidP="001A7A73"/>
    <w:sectPr w:rsidR="009717A7" w:rsidSect="009717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A7A73"/>
    <w:rsid w:val="001A7A73"/>
    <w:rsid w:val="002B12EE"/>
    <w:rsid w:val="009717A7"/>
    <w:rsid w:val="00E3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73"/>
  </w:style>
  <w:style w:type="paragraph" w:styleId="1">
    <w:name w:val="heading 1"/>
    <w:basedOn w:val="a"/>
    <w:link w:val="10"/>
    <w:uiPriority w:val="9"/>
    <w:qFormat/>
    <w:rsid w:val="001A7A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A73"/>
    <w:rPr>
      <w:rFonts w:ascii="Times New Roman" w:eastAsia="Times New Roman" w:hAnsi="Times New Roman" w:cs="Times New Roman"/>
      <w:b/>
      <w:bCs/>
      <w:kern w:val="36"/>
      <w:sz w:val="48"/>
      <w:szCs w:val="48"/>
      <w:lang w:eastAsia="ru-RU"/>
    </w:rPr>
  </w:style>
  <w:style w:type="paragraph" w:customStyle="1" w:styleId="b-articletext">
    <w:name w:val="b-article__text"/>
    <w:basedOn w:val="a"/>
    <w:rsid w:val="001A7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1A7A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Исаева Ольга Петровна</dc:creator>
  <cp:lastModifiedBy>Исаева Ольга Петровна</cp:lastModifiedBy>
  <cp:revision>1</cp:revision>
  <dcterms:created xsi:type="dcterms:W3CDTF">2015-06-23T06:04:00Z</dcterms:created>
  <dcterms:modified xsi:type="dcterms:W3CDTF">2015-06-23T06:04:00Z</dcterms:modified>
</cp:coreProperties>
</file>